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8"/>
          <w:szCs w:val="28"/>
        </w:rPr>
      </w:pPr>
      <w:bookmarkStart w:id="0" w:name="_GoBack"/>
      <w:bookmarkEnd w:id="0"/>
      <w:r>
        <w:rPr>
          <w:rFonts w:hint="eastAsia"/>
          <w:sz w:val="28"/>
          <w:szCs w:val="28"/>
        </w:rPr>
        <w:t>让意象发光 —— 读后续写核心意象构建技巧</w:t>
      </w:r>
    </w:p>
    <w:p>
      <w:pPr>
        <w:jc w:val="center"/>
        <w:rPr>
          <w:rFonts w:hint="eastAsia"/>
          <w:sz w:val="24"/>
          <w:szCs w:val="24"/>
          <w:lang w:val="en-US" w:eastAsia="zh-CN"/>
        </w:rPr>
      </w:pPr>
      <w:r>
        <w:rPr>
          <w:rFonts w:hint="eastAsia"/>
          <w:sz w:val="24"/>
          <w:szCs w:val="24"/>
          <w:lang w:val="en-US" w:eastAsia="zh-CN"/>
        </w:rPr>
        <w:t xml:space="preserve">            ---2026年4月杭州二模读后续写：彗星的专属车牌</w:t>
      </w:r>
    </w:p>
    <w:p>
      <w:pPr>
        <w:rPr>
          <w:rFonts w:hint="default" w:ascii="Times New Roman" w:hAnsi="Times New Roman" w:cs="Times New Roman"/>
          <w:sz w:val="24"/>
          <w:szCs w:val="24"/>
        </w:rPr>
      </w:pPr>
      <w:r>
        <w:rPr>
          <w:rFonts w:hint="default" w:ascii="Times New Roman" w:hAnsi="Times New Roman" w:cs="Times New Roman"/>
          <w:sz w:val="24"/>
          <w:szCs w:val="24"/>
        </w:rPr>
        <w:t>第二节（满分 25 分）</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阅读下面材料，根据其内容和所给段落开头语续写两段，使之构成一篇完整的短文。</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On the morning of her seventh birthday, Zahara awoke feeling excited. All she had dreamed of for months was a bicycle of her very own - a red one, swift as the wind. When she dashed downstairs and saw the large, ribbon-topped box waiting, her heart soared. Inside gleamed the perfect bike she could imagine.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It</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s magnificent!</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 xml:space="preserve"> she cried, giving it a test spin around the kitchen tiles. She named it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Comet (彗星)</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 xml:space="preserve"> on the spot.</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That very afternoon, the school carnival was buzzing with noise and music. Zahara rode proudly alongside her best friends, Lily and Chloe. When Lily spotted a stand selling personalized bike license plates, the idea was irresistible.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We have to get matching ones!</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 xml:space="preserve"> she exclaimed. The three girls hurried over, their coins clutched tightly.</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Lily and Chloe found their names in an instant among the neat rows of letters. But Zahara scanned the display again and again. ADAM, AMY, ANNA...her eyes moved down the alphabet, past the ZACKS and ZOEs, but her name was nowhere to be seen. A small knot of disappointment tightened in her stomach.</w:t>
      </w:r>
    </w:p>
    <w:p>
      <w:pPr>
        <w:ind w:firstLine="480" w:firstLineChars="200"/>
        <w:rPr>
          <w:rFonts w:hint="eastAsia" w:ascii="Times New Roman" w:hAnsi="Times New Roman" w:cs="Times New Roman" w:eastAsiaTheme="minorEastAsia"/>
          <w:sz w:val="24"/>
          <w:szCs w:val="24"/>
          <w:lang w:eastAsia="zh-CN"/>
        </w:rPr>
      </w:pP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Excuse me,</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 xml:space="preserve"> she asked the stand attendant,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are there any more plates in the back?</w:t>
      </w:r>
      <w:r>
        <w:rPr>
          <w:rFonts w:hint="default" w:ascii="Times New Roman" w:hAnsi="Times New Roman" w:cs="Times New Roman"/>
          <w:sz w:val="24"/>
          <w:szCs w:val="24"/>
          <w:lang w:val="en-US" w:eastAsia="zh-CN"/>
        </w:rPr>
        <w:t>”</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The man shook his head, barely looking up from his newspaper.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Please, could you check?</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 xml:space="preserve"> Zahara insisted, her voice hopeful. He sighed.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What</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s the name?</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Zahara,</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 xml:space="preserve"> she said clearly. He frowned.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Come again? Spell it.</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 xml:space="preserve"> Z-A-H-A-R-A, she spelled out, each letter feeling heavier than the last.</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To her horror, a snicker (暗笑) came from behind her. Zac, a boy from the grade above, was watching.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Of course they don</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t have it,</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 xml:space="preserve"> he called out.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It</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s not even a real name! Za-HAIR-uh! Sounds like you</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ve got fuzzy hair!</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 xml:space="preserve"> A few other kids nearby giggled. Zahara</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s cheeks flamed, and the world seemed to shrink to the sound of her name. Tears filled her eyes as she fled, leaving the stand and the laughter behind.</w:t>
      </w:r>
    </w:p>
    <w:p>
      <w:pPr>
        <w:rPr>
          <w:rFonts w:hint="default" w:ascii="Times New Roman" w:hAnsi="Times New Roman" w:cs="Times New Roman"/>
          <w:sz w:val="24"/>
          <w:szCs w:val="24"/>
        </w:rPr>
      </w:pPr>
      <w:r>
        <w:rPr>
          <w:rFonts w:hint="default" w:ascii="Times New Roman" w:hAnsi="Times New Roman" w:cs="Times New Roman"/>
          <w:sz w:val="24"/>
          <w:szCs w:val="24"/>
        </w:rPr>
        <w:t>注意：</w:t>
      </w:r>
    </w:p>
    <w:p>
      <w:pPr>
        <w:rPr>
          <w:rFonts w:hint="default" w:ascii="Times New Roman" w:hAnsi="Times New Roman" w:cs="Times New Roman"/>
          <w:sz w:val="24"/>
          <w:szCs w:val="24"/>
        </w:rPr>
      </w:pPr>
      <w:r>
        <w:rPr>
          <w:rFonts w:hint="default" w:ascii="Times New Roman" w:hAnsi="Times New Roman" w:cs="Times New Roman"/>
          <w:sz w:val="24"/>
          <w:szCs w:val="24"/>
        </w:rPr>
        <w:t>（1）续写词数应为 150 个左右；</w:t>
      </w:r>
    </w:p>
    <w:p>
      <w:pPr>
        <w:rPr>
          <w:rFonts w:hint="default" w:ascii="Times New Roman" w:hAnsi="Times New Roman" w:cs="Times New Roman"/>
          <w:sz w:val="24"/>
          <w:szCs w:val="24"/>
        </w:rPr>
      </w:pPr>
      <w:r>
        <w:rPr>
          <w:rFonts w:hint="default" w:ascii="Times New Roman" w:hAnsi="Times New Roman" w:cs="Times New Roman"/>
          <w:sz w:val="24"/>
          <w:szCs w:val="24"/>
        </w:rPr>
        <w:t>（2）请按如下格式在答题纸的相应位置作答。</w:t>
      </w:r>
    </w:p>
    <w:p>
      <w:pPr>
        <w:rPr>
          <w:rFonts w:hint="default" w:ascii="Times New Roman" w:hAnsi="Times New Roman"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-138430</wp:posOffset>
                </wp:positionH>
                <wp:positionV relativeFrom="paragraph">
                  <wp:posOffset>83820</wp:posOffset>
                </wp:positionV>
                <wp:extent cx="5293360" cy="1012825"/>
                <wp:effectExtent l="6350" t="6350" r="19050" b="17145"/>
                <wp:wrapNone/>
                <wp:docPr id="1" name="矩形 1"/>
                <wp:cNvGraphicFramePr/>
                <a:graphic xmlns:a="http://schemas.openxmlformats.org/drawingml/2006/main">
                  <a:graphicData uri="http://schemas.microsoft.com/office/word/2010/wordprocessingShape">
                    <wps:wsp>
                      <wps:cNvSpPr/>
                      <wps:spPr>
                        <a:xfrm>
                          <a:off x="1172210" y="7734300"/>
                          <a:ext cx="5293360" cy="1012825"/>
                        </a:xfrm>
                        <a:prstGeom prst="rect">
                          <a:avLst/>
                        </a:prstGeom>
                        <a:noFill/>
                        <a:ln w="12700" cap="flat" cmpd="sng" algn="ctr">
                          <a:solidFill>
                            <a:sysClr val="windowText" lastClr="000000"/>
                          </a:solidFill>
                          <a:prstDash val="solid"/>
                          <a:miter lim="800000"/>
                        </a:ln>
                        <a:effectLst/>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9pt;margin-top:6.6pt;height:79.75pt;width:416.8pt;z-index:251659264;v-text-anchor:middle;mso-width-relative:page;mso-height-relative:page;" filled="f" stroked="t" coordsize="21600,21600" o:gfxdata="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7UyNE2AAAAAoBAAAPAAAAAAAAAAEAIAAAACIAAABkcnMvZG93bnJldi54bWxQ&#10;SwECFAAUAAAACACHTuJAV3I+L2kCAACsBAAADgAAAAAAAAABACAAAAAnAQAAZHJzL2Uyb0RvYy54&#10;bWxQSwUGAAAAAAYABgBZAQAAAgYAAAAA&#10;">
                <v:fill on="f" focussize="0,0"/>
                <v:stroke weight="1pt" color="#000000 [2404]" miterlimit="8" joinstyle="miter"/>
                <v:imagedata o:title=""/>
                <o:lock v:ext="edit" aspectratio="f"/>
              </v:rect>
            </w:pict>
          </mc:Fallback>
        </mc:AlternateContent>
      </w:r>
    </w:p>
    <w:p>
      <w:pPr>
        <w:rPr>
          <w:rFonts w:hint="eastAsia" w:ascii="Times New Roman" w:hAnsi="Times New Roman" w:cs="Times New Roman" w:eastAsiaTheme="minorEastAsia"/>
          <w:sz w:val="24"/>
          <w:szCs w:val="24"/>
          <w:lang w:eastAsia="zh-CN"/>
        </w:rPr>
      </w:pPr>
      <w:r>
        <w:rPr>
          <w:rFonts w:hint="default" w:ascii="Times New Roman" w:hAnsi="Times New Roman" w:cs="Times New Roman"/>
          <w:sz w:val="24"/>
          <w:szCs w:val="24"/>
        </w:rPr>
        <w:t xml:space="preserve">The moment she got home, Zahara shouted,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I</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m done with being called Zahara!</w:t>
      </w:r>
      <w:r>
        <w:rPr>
          <w:rFonts w:hint="default" w:ascii="Times New Roman" w:hAnsi="Times New Roman" w:cs="Times New Roman"/>
          <w:sz w:val="24"/>
          <w:szCs w:val="24"/>
          <w:lang w:val="en-US" w:eastAsia="zh-CN"/>
        </w:rPr>
        <w:t>”</w:t>
      </w:r>
    </w:p>
    <w:p>
      <w:pPr>
        <w:rPr>
          <w:rFonts w:hint="default" w:ascii="Times New Roman" w:hAnsi="Times New Roman" w:cs="Times New Roman"/>
          <w:sz w:val="24"/>
          <w:szCs w:val="24"/>
        </w:rPr>
      </w:pPr>
    </w:p>
    <w:p>
      <w:pPr>
        <w:rPr>
          <w:rFonts w:hint="default" w:ascii="Times New Roman" w:hAnsi="Times New Roman" w:cs="Times New Roman"/>
          <w:sz w:val="24"/>
          <w:szCs w:val="24"/>
        </w:rPr>
      </w:pPr>
    </w:p>
    <w:p>
      <w:pPr>
        <w:rPr>
          <w:rFonts w:hint="eastAsia" w:ascii="Times New Roman" w:hAnsi="Times New Roman" w:cs="Times New Roman" w:eastAsiaTheme="minorEastAsia"/>
          <w:sz w:val="24"/>
          <w:szCs w:val="24"/>
          <w:lang w:val="en-US" w:eastAsia="zh-CN"/>
        </w:rPr>
      </w:pPr>
      <w:r>
        <w:rPr>
          <w:rFonts w:hint="default" w:ascii="Times New Roman" w:hAnsi="Times New Roman" w:cs="Times New Roman"/>
          <w:sz w:val="24"/>
          <w:szCs w:val="24"/>
        </w:rPr>
        <w:t>Her handmade plate on the bike, Zahara left for school early in the morning</w:t>
      </w:r>
      <w:r>
        <w:rPr>
          <w:rFonts w:hint="eastAsia" w:ascii="Times New Roman" w:hAnsi="Times New Roman" w:cs="Times New Roman"/>
          <w:sz w:val="24"/>
          <w:szCs w:val="24"/>
          <w:lang w:val="en-US" w:eastAsia="zh-CN"/>
        </w:rPr>
        <w:t>.</w:t>
      </w:r>
    </w:p>
    <w:p>
      <w:pPr>
        <w:rPr>
          <w:rFonts w:hint="default" w:ascii="Times New Roman" w:hAnsi="Times New Roman" w:cs="Times New Roman"/>
          <w:sz w:val="24"/>
          <w:szCs w:val="24"/>
        </w:rPr>
      </w:pPr>
    </w:p>
    <w:p>
      <w:pPr>
        <w:jc w:val="both"/>
        <w:rPr>
          <w:rFonts w:hint="eastAsia"/>
          <w:sz w:val="24"/>
          <w:szCs w:val="24"/>
          <w:lang w:val="en-US" w:eastAsia="zh-CN"/>
        </w:rPr>
      </w:pPr>
    </w:p>
    <w:p>
      <w:pPr>
        <w:jc w:val="both"/>
        <w:rPr>
          <w:rFonts w:hint="eastAsia"/>
          <w:sz w:val="24"/>
          <w:szCs w:val="24"/>
          <w:lang w:val="en-US" w:eastAsia="zh-CN"/>
        </w:rPr>
      </w:pPr>
    </w:p>
    <w:p>
      <w:pPr>
        <w:jc w:val="both"/>
        <w:rPr>
          <w:rFonts w:hint="default"/>
          <w:sz w:val="24"/>
          <w:szCs w:val="24"/>
          <w:lang w:val="en-US" w:eastAsia="zh-CN"/>
        </w:rPr>
      </w:pPr>
    </w:p>
    <w:p>
      <w:pPr>
        <w:jc w:val="both"/>
        <w:rPr>
          <w:b/>
          <w:bCs/>
          <w:color w:val="000000"/>
          <w:sz w:val="24"/>
          <w:szCs w:val="24"/>
        </w:rPr>
      </w:pPr>
      <w:r>
        <w:rPr>
          <w:b/>
          <w:bCs/>
          <w:color w:val="000000"/>
          <w:sz w:val="24"/>
          <w:szCs w:val="24"/>
        </w:rPr>
        <w:t>一、学习目标</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360" w:leftChars="0" w:right="0" w:rightChars="0" w:firstLine="480" w:firstLineChars="200"/>
        <w:jc w:val="left"/>
        <w:rPr>
          <w:color w:val="000000"/>
          <w:sz w:val="24"/>
          <w:szCs w:val="24"/>
        </w:rPr>
      </w:pPr>
      <w:r>
        <w:rPr>
          <w:rFonts w:hint="eastAsia"/>
          <w:color w:val="000000"/>
          <w:sz w:val="24"/>
          <w:szCs w:val="24"/>
          <w:lang w:val="en-US" w:eastAsia="zh-CN"/>
        </w:rPr>
        <w:t xml:space="preserve">1. </w:t>
      </w:r>
      <w:r>
        <w:rPr>
          <w:color w:val="000000"/>
          <w:sz w:val="24"/>
          <w:szCs w:val="24"/>
        </w:rPr>
        <w:t>梳理原文5W1H与核心矛盾，把握人物情感变化与续写基调。</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360" w:leftChars="0" w:right="0" w:rightChars="0" w:firstLine="480" w:firstLineChars="200"/>
        <w:jc w:val="left"/>
        <w:rPr>
          <w:color w:val="000000"/>
          <w:sz w:val="24"/>
          <w:szCs w:val="24"/>
        </w:rPr>
      </w:pPr>
      <w:r>
        <w:rPr>
          <w:rFonts w:hint="eastAsia"/>
          <w:color w:val="000000"/>
          <w:sz w:val="24"/>
          <w:szCs w:val="24"/>
          <w:lang w:val="en-US" w:eastAsia="zh-CN"/>
        </w:rPr>
        <w:t xml:space="preserve">2. </w:t>
      </w:r>
      <w:r>
        <w:rPr>
          <w:color w:val="000000"/>
          <w:sz w:val="24"/>
          <w:szCs w:val="24"/>
        </w:rPr>
        <w:t>运用意象串联法搭建合理续写情节，贴合段落开头语。</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360" w:leftChars="0" w:right="0" w:rightChars="0" w:firstLine="480" w:firstLineChars="200"/>
        <w:jc w:val="left"/>
        <w:rPr>
          <w:color w:val="000000"/>
          <w:sz w:val="24"/>
          <w:szCs w:val="24"/>
        </w:rPr>
      </w:pPr>
      <w:r>
        <w:rPr>
          <w:rFonts w:hint="eastAsia"/>
          <w:color w:val="000000"/>
          <w:sz w:val="24"/>
          <w:szCs w:val="24"/>
          <w:lang w:val="en-US" w:eastAsia="zh-CN"/>
        </w:rPr>
        <w:t xml:space="preserve">3. </w:t>
      </w:r>
      <w:r>
        <w:rPr>
          <w:color w:val="000000"/>
          <w:sz w:val="24"/>
          <w:szCs w:val="24"/>
        </w:rPr>
        <w:t>积累动作、心理、神态描写，提升情感表达与语言质感。</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360" w:leftChars="0" w:right="0" w:rightChars="0" w:firstLine="480" w:firstLineChars="200"/>
        <w:jc w:val="left"/>
        <w:rPr>
          <w:color w:val="000000"/>
          <w:sz w:val="24"/>
          <w:szCs w:val="24"/>
        </w:rPr>
      </w:pPr>
      <w:r>
        <w:rPr>
          <w:rFonts w:hint="eastAsia"/>
          <w:color w:val="000000"/>
          <w:sz w:val="24"/>
          <w:szCs w:val="24"/>
          <w:lang w:val="en-US" w:eastAsia="zh-CN"/>
        </w:rPr>
        <w:t xml:space="preserve">4. </w:t>
      </w:r>
      <w:r>
        <w:rPr>
          <w:color w:val="000000"/>
          <w:sz w:val="24"/>
          <w:szCs w:val="24"/>
        </w:rPr>
        <w:t>紧扣自我接纳、自信成长、独特闪耀主题，完成高质量续写。</w:t>
      </w:r>
    </w:p>
    <w:p>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default" w:ascii="Times New Roman" w:hAnsi="Times New Roman" w:cs="Times New Roman"/>
          <w:color w:val="000000"/>
          <w:sz w:val="24"/>
          <w:szCs w:val="24"/>
        </w:rPr>
      </w:pPr>
      <w:r>
        <w:rPr>
          <w:color w:val="000000"/>
          <w:sz w:val="24"/>
          <w:szCs w:val="24"/>
        </w:rPr>
        <w:t>原文核心梳理</w:t>
      </w:r>
    </w:p>
    <w:p>
      <w:pPr>
        <w:pStyle w:val="4"/>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color w:val="000000"/>
          <w:sz w:val="24"/>
          <w:szCs w:val="24"/>
        </w:rPr>
      </w:pPr>
      <w:r>
        <w:rPr>
          <w:rFonts w:hint="default" w:ascii="Times New Roman" w:hAnsi="Times New Roman" w:cs="Times New Roman"/>
          <w:color w:val="000000"/>
          <w:sz w:val="24"/>
          <w:szCs w:val="24"/>
        </w:rPr>
        <w:t>故事</w:t>
      </w:r>
      <w:r>
        <w:rPr>
          <w:color w:val="000000"/>
          <w:sz w:val="24"/>
          <w:szCs w:val="24"/>
        </w:rPr>
        <w:t>5W1H</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7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val="0"/>
              <w:numPr>
                <w:ilvl w:val="0"/>
                <w:numId w:val="0"/>
              </w:numPr>
              <w:jc w:val="center"/>
              <w:rPr>
                <w:rFonts w:hint="default" w:ascii="Times New Roman" w:hAnsi="Times New Roman" w:cs="Times New Roman"/>
                <w:sz w:val="24"/>
                <w:szCs w:val="24"/>
                <w:vertAlign w:val="baseline"/>
              </w:rPr>
            </w:pPr>
            <w:r>
              <w:rPr>
                <w:rFonts w:hint="default" w:ascii="Times New Roman" w:hAnsi="Times New Roman" w:eastAsia="宋体" w:cs="Times New Roman"/>
                <w:b/>
                <w:bCs/>
                <w:color w:val="000000"/>
                <w:kern w:val="0"/>
                <w:sz w:val="24"/>
                <w:szCs w:val="24"/>
                <w:lang w:val="en-US" w:eastAsia="zh-CN" w:bidi="ar"/>
              </w:rPr>
              <w:t>5W1H</w:t>
            </w:r>
          </w:p>
        </w:tc>
        <w:tc>
          <w:tcPr>
            <w:tcW w:w="7639" w:type="dxa"/>
          </w:tcPr>
          <w:p>
            <w:pPr>
              <w:widowControl w:val="0"/>
              <w:numPr>
                <w:ilvl w:val="0"/>
                <w:numId w:val="0"/>
              </w:numPr>
              <w:jc w:val="center"/>
              <w:rPr>
                <w:sz w:val="24"/>
                <w:szCs w:val="24"/>
                <w:vertAlign w:val="baseline"/>
              </w:rPr>
            </w:pPr>
            <w:r>
              <w:rPr>
                <w:rFonts w:hint="default" w:ascii="Times New Roman" w:hAnsi="Times New Roman" w:eastAsia="宋体" w:cs="Times New Roman"/>
                <w:b/>
                <w:bCs/>
                <w:color w:val="000000"/>
                <w:kern w:val="0"/>
                <w:sz w:val="24"/>
                <w:szCs w:val="24"/>
                <w:lang w:val="en-US" w:eastAsia="zh-CN" w:bidi="ar"/>
              </w:rPr>
              <w:t>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val="0"/>
              <w:numPr>
                <w:ilvl w:val="0"/>
                <w:numId w:val="0"/>
              </w:numPr>
              <w:jc w:val="center"/>
              <w:rPr>
                <w:rFonts w:hint="default" w:ascii="Times New Roman" w:hAnsi="Times New Roman" w:cs="Times New Roman"/>
                <w:sz w:val="24"/>
                <w:szCs w:val="24"/>
                <w:vertAlign w:val="baseline"/>
              </w:rPr>
            </w:pPr>
            <w:r>
              <w:rPr>
                <w:rFonts w:hint="default" w:ascii="Times New Roman" w:hAnsi="Times New Roman" w:eastAsia="宋体" w:cs="Times New Roman"/>
                <w:color w:val="000000"/>
                <w:kern w:val="0"/>
                <w:sz w:val="24"/>
                <w:szCs w:val="24"/>
                <w:lang w:val="en-US" w:eastAsia="zh-CN" w:bidi="ar"/>
              </w:rPr>
              <w:t>Who</w:t>
            </w:r>
          </w:p>
        </w:tc>
        <w:tc>
          <w:tcPr>
            <w:tcW w:w="7639" w:type="dxa"/>
          </w:tcPr>
          <w:p>
            <w:pPr>
              <w:widowControl w:val="0"/>
              <w:numPr>
                <w:ilvl w:val="0"/>
                <w:numId w:val="0"/>
              </w:numPr>
              <w:jc w:val="both"/>
              <w:rPr>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val="0"/>
              <w:numPr>
                <w:ilvl w:val="0"/>
                <w:numId w:val="0"/>
              </w:numPr>
              <w:jc w:val="center"/>
              <w:rPr>
                <w:rFonts w:hint="default" w:ascii="Times New Roman" w:hAnsi="Times New Roman" w:cs="Times New Roman"/>
                <w:sz w:val="24"/>
                <w:szCs w:val="24"/>
                <w:vertAlign w:val="baseline"/>
              </w:rPr>
            </w:pPr>
            <w:r>
              <w:rPr>
                <w:rFonts w:hint="default" w:ascii="Times New Roman" w:hAnsi="Times New Roman" w:eastAsia="宋体" w:cs="Times New Roman"/>
                <w:color w:val="000000"/>
                <w:kern w:val="0"/>
                <w:sz w:val="24"/>
                <w:szCs w:val="24"/>
                <w:lang w:val="en-US" w:eastAsia="zh-CN" w:bidi="ar"/>
              </w:rPr>
              <w:t>When</w:t>
            </w:r>
          </w:p>
        </w:tc>
        <w:tc>
          <w:tcPr>
            <w:tcW w:w="7639" w:type="dxa"/>
          </w:tcPr>
          <w:p>
            <w:pPr>
              <w:widowControl w:val="0"/>
              <w:numPr>
                <w:ilvl w:val="0"/>
                <w:numId w:val="0"/>
              </w:numPr>
              <w:jc w:val="both"/>
              <w:rPr>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val="0"/>
              <w:numPr>
                <w:ilvl w:val="0"/>
                <w:numId w:val="0"/>
              </w:numPr>
              <w:jc w:val="center"/>
              <w:rPr>
                <w:rFonts w:hint="default" w:ascii="Times New Roman" w:hAnsi="Times New Roman" w:cs="Times New Roman"/>
                <w:sz w:val="24"/>
                <w:szCs w:val="24"/>
                <w:vertAlign w:val="baseline"/>
              </w:rPr>
            </w:pPr>
            <w:r>
              <w:rPr>
                <w:rFonts w:hint="default" w:ascii="Times New Roman" w:hAnsi="Times New Roman" w:eastAsia="宋体" w:cs="Times New Roman"/>
                <w:color w:val="000000"/>
                <w:kern w:val="0"/>
                <w:sz w:val="24"/>
                <w:szCs w:val="24"/>
                <w:lang w:val="en-US" w:eastAsia="zh-CN" w:bidi="ar"/>
              </w:rPr>
              <w:t>Where</w:t>
            </w:r>
          </w:p>
        </w:tc>
        <w:tc>
          <w:tcPr>
            <w:tcW w:w="7639" w:type="dxa"/>
          </w:tcPr>
          <w:p>
            <w:pPr>
              <w:widowControl w:val="0"/>
              <w:numPr>
                <w:ilvl w:val="0"/>
                <w:numId w:val="0"/>
              </w:numPr>
              <w:jc w:val="both"/>
              <w:rPr>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val="0"/>
              <w:numPr>
                <w:ilvl w:val="0"/>
                <w:numId w:val="0"/>
              </w:numPr>
              <w:jc w:val="center"/>
              <w:rPr>
                <w:rFonts w:hint="default" w:ascii="Times New Roman" w:hAnsi="Times New Roman" w:cs="Times New Roman"/>
                <w:sz w:val="24"/>
                <w:szCs w:val="24"/>
                <w:vertAlign w:val="baseline"/>
              </w:rPr>
            </w:pPr>
            <w:r>
              <w:rPr>
                <w:rFonts w:hint="default" w:ascii="Times New Roman" w:hAnsi="Times New Roman" w:eastAsia="宋体" w:cs="Times New Roman"/>
                <w:color w:val="000000"/>
                <w:kern w:val="0"/>
                <w:sz w:val="24"/>
                <w:szCs w:val="24"/>
                <w:lang w:val="en-US" w:eastAsia="zh-CN" w:bidi="ar"/>
              </w:rPr>
              <w:t>What</w:t>
            </w:r>
          </w:p>
        </w:tc>
        <w:tc>
          <w:tcPr>
            <w:tcW w:w="7639" w:type="dxa"/>
          </w:tcPr>
          <w:p>
            <w:pPr>
              <w:widowControl w:val="0"/>
              <w:numPr>
                <w:ilvl w:val="0"/>
                <w:numId w:val="0"/>
              </w:numPr>
              <w:jc w:val="both"/>
              <w:rPr>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val="0"/>
              <w:numPr>
                <w:ilvl w:val="0"/>
                <w:numId w:val="0"/>
              </w:numPr>
              <w:jc w:val="center"/>
              <w:rPr>
                <w:rFonts w:hint="default" w:ascii="Times New Roman" w:hAnsi="Times New Roman" w:cs="Times New Roman"/>
                <w:sz w:val="24"/>
                <w:szCs w:val="24"/>
                <w:vertAlign w:val="baseline"/>
              </w:rPr>
            </w:pPr>
            <w:r>
              <w:rPr>
                <w:rFonts w:hint="default" w:ascii="Times New Roman" w:hAnsi="Times New Roman" w:eastAsia="宋体" w:cs="Times New Roman"/>
                <w:color w:val="000000"/>
                <w:kern w:val="0"/>
                <w:sz w:val="24"/>
                <w:szCs w:val="24"/>
                <w:lang w:val="en-US" w:eastAsia="zh-CN" w:bidi="ar"/>
              </w:rPr>
              <w:t>Why</w:t>
            </w:r>
          </w:p>
        </w:tc>
        <w:tc>
          <w:tcPr>
            <w:tcW w:w="7639" w:type="dxa"/>
          </w:tcPr>
          <w:p>
            <w:pPr>
              <w:widowControl w:val="0"/>
              <w:numPr>
                <w:ilvl w:val="0"/>
                <w:numId w:val="0"/>
              </w:numPr>
              <w:jc w:val="both"/>
              <w:rPr>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val="0"/>
              <w:numPr>
                <w:ilvl w:val="0"/>
                <w:numId w:val="0"/>
              </w:numPr>
              <w:jc w:val="center"/>
              <w:rPr>
                <w:rFonts w:hint="default" w:ascii="Times New Roman" w:hAnsi="Times New Roman" w:cs="Times New Roman"/>
                <w:sz w:val="24"/>
                <w:szCs w:val="24"/>
                <w:vertAlign w:val="baseline"/>
              </w:rPr>
            </w:pPr>
            <w:r>
              <w:rPr>
                <w:rFonts w:hint="default" w:ascii="Times New Roman" w:hAnsi="Times New Roman" w:eastAsia="宋体" w:cs="Times New Roman"/>
                <w:color w:val="000000"/>
                <w:kern w:val="0"/>
                <w:sz w:val="24"/>
                <w:szCs w:val="24"/>
                <w:lang w:val="en-US" w:eastAsia="zh-CN" w:bidi="ar"/>
              </w:rPr>
              <w:t>How</w:t>
            </w:r>
          </w:p>
        </w:tc>
        <w:tc>
          <w:tcPr>
            <w:tcW w:w="7639" w:type="dxa"/>
          </w:tcPr>
          <w:p>
            <w:pPr>
              <w:widowControl w:val="0"/>
              <w:numPr>
                <w:ilvl w:val="0"/>
                <w:numId w:val="0"/>
              </w:numPr>
              <w:jc w:val="both"/>
              <w:rPr>
                <w:sz w:val="24"/>
                <w:szCs w:val="24"/>
                <w:vertAlign w:val="baseline"/>
              </w:rPr>
            </w:pP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color w:val="000000"/>
          <w:sz w:val="24"/>
          <w:szCs w:val="24"/>
        </w:rPr>
      </w:pPr>
      <w:r>
        <w:rPr>
          <w:color w:val="000000"/>
          <w:sz w:val="24"/>
          <w:szCs w:val="24"/>
        </w:rPr>
        <w:t>2. 人物情感与状态</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9"/>
        <w:gridCol w:w="2900"/>
        <w:gridCol w:w="3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29" w:type="dxa"/>
          </w:tcPr>
          <w:p>
            <w:pPr>
              <w:keepNext w:val="0"/>
              <w:keepLines w:val="0"/>
              <w:widowControl/>
              <w:suppressLineNumbers w:val="0"/>
              <w:bidi w:val="0"/>
              <w:spacing w:before="0" w:beforeAutospacing="0" w:after="0" w:afterAutospacing="0" w:line="288" w:lineRule="atLeast"/>
              <w:ind w:right="0"/>
              <w:jc w:val="center"/>
              <w:rPr>
                <w:color w:val="000000"/>
                <w:sz w:val="24"/>
                <w:szCs w:val="24"/>
                <w:vertAlign w:val="baseline"/>
              </w:rPr>
            </w:pPr>
            <w:r>
              <w:rPr>
                <w:rFonts w:ascii="宋体" w:hAnsi="宋体" w:eastAsia="宋体" w:cs="宋体"/>
                <w:b/>
                <w:bCs/>
                <w:color w:val="000000"/>
                <w:kern w:val="0"/>
                <w:sz w:val="24"/>
                <w:szCs w:val="24"/>
                <w:lang w:val="en-US" w:eastAsia="zh-CN" w:bidi="ar"/>
              </w:rPr>
              <w:t>Characters（人物）</w:t>
            </w:r>
          </w:p>
        </w:tc>
        <w:tc>
          <w:tcPr>
            <w:tcW w:w="2900" w:type="dxa"/>
          </w:tcPr>
          <w:p>
            <w:pPr>
              <w:keepNext w:val="0"/>
              <w:keepLines w:val="0"/>
              <w:widowControl/>
              <w:suppressLineNumbers w:val="0"/>
              <w:bidi w:val="0"/>
              <w:spacing w:before="0" w:beforeAutospacing="0" w:after="0" w:afterAutospacing="0" w:line="288" w:lineRule="atLeast"/>
              <w:ind w:right="0"/>
              <w:jc w:val="center"/>
              <w:rPr>
                <w:rFonts w:hint="default" w:ascii="Times New Roman" w:hAnsi="Times New Roman" w:cs="Times New Roman"/>
                <w:color w:val="000000"/>
                <w:sz w:val="24"/>
                <w:szCs w:val="24"/>
                <w:vertAlign w:val="baseline"/>
              </w:rPr>
            </w:pPr>
            <w:r>
              <w:rPr>
                <w:rFonts w:hint="default" w:ascii="Times New Roman" w:hAnsi="Times New Roman" w:eastAsia="宋体" w:cs="Times New Roman"/>
                <w:b/>
                <w:bCs/>
                <w:color w:val="000000"/>
                <w:kern w:val="0"/>
                <w:sz w:val="24"/>
                <w:szCs w:val="24"/>
                <w:lang w:val="en-US" w:eastAsia="zh-CN" w:bidi="ar"/>
              </w:rPr>
              <w:t>Identity（身份）</w:t>
            </w:r>
          </w:p>
        </w:tc>
        <w:tc>
          <w:tcPr>
            <w:tcW w:w="3793" w:type="dxa"/>
          </w:tcPr>
          <w:p>
            <w:pPr>
              <w:keepNext w:val="0"/>
              <w:keepLines w:val="0"/>
              <w:widowControl/>
              <w:suppressLineNumbers w:val="0"/>
              <w:bidi w:val="0"/>
              <w:spacing w:before="0" w:beforeAutospacing="0" w:after="0" w:afterAutospacing="0" w:line="288" w:lineRule="atLeast"/>
              <w:ind w:right="0"/>
              <w:jc w:val="center"/>
              <w:rPr>
                <w:rFonts w:hint="default" w:ascii="Times New Roman" w:hAnsi="Times New Roman" w:cs="Times New Roman"/>
                <w:color w:val="000000"/>
                <w:sz w:val="24"/>
                <w:szCs w:val="24"/>
                <w:vertAlign w:val="baseline"/>
              </w:rPr>
            </w:pPr>
            <w:r>
              <w:rPr>
                <w:rFonts w:hint="default" w:ascii="Times New Roman" w:hAnsi="Times New Roman" w:eastAsia="宋体" w:cs="Times New Roman"/>
                <w:b/>
                <w:bCs/>
                <w:color w:val="000000"/>
                <w:kern w:val="0"/>
                <w:sz w:val="24"/>
                <w:szCs w:val="24"/>
                <w:lang w:val="en-US" w:eastAsia="zh-CN" w:bidi="ar"/>
              </w:rPr>
              <w:t>Emotions（原文情感）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29" w:type="dxa"/>
          </w:tcPr>
          <w:p>
            <w:pPr>
              <w:keepNext w:val="0"/>
              <w:keepLines w:val="0"/>
              <w:widowControl/>
              <w:suppressLineNumbers w:val="0"/>
              <w:bidi w:val="0"/>
              <w:spacing w:before="0" w:beforeAutospacing="0" w:after="0" w:afterAutospacing="0" w:line="288" w:lineRule="atLeast"/>
              <w:ind w:right="0"/>
              <w:jc w:val="center"/>
              <w:rPr>
                <w:rFonts w:hint="default" w:ascii="Times New Roman" w:hAnsi="Times New Roman" w:cs="Times New Roman"/>
                <w:color w:val="000000"/>
                <w:sz w:val="24"/>
                <w:szCs w:val="24"/>
                <w:vertAlign w:val="baseline"/>
              </w:rPr>
            </w:pPr>
            <w:r>
              <w:rPr>
                <w:rFonts w:hint="default" w:ascii="Times New Roman" w:hAnsi="Times New Roman" w:eastAsia="宋体" w:cs="Times New Roman"/>
                <w:color w:val="000000"/>
                <w:kern w:val="0"/>
                <w:sz w:val="24"/>
                <w:szCs w:val="24"/>
                <w:lang w:val="en-US" w:eastAsia="zh-CN" w:bidi="ar"/>
              </w:rPr>
              <w:t>Zahara</w:t>
            </w:r>
          </w:p>
        </w:tc>
        <w:tc>
          <w:tcPr>
            <w:tcW w:w="2900" w:type="dxa"/>
          </w:tcPr>
          <w:p>
            <w:pPr>
              <w:keepNext w:val="0"/>
              <w:keepLines w:val="0"/>
              <w:widowControl/>
              <w:suppressLineNumbers w:val="0"/>
              <w:bidi w:val="0"/>
              <w:spacing w:before="0" w:beforeAutospacing="0" w:after="0" w:afterAutospacing="0" w:line="288" w:lineRule="atLeast"/>
              <w:ind w:right="0"/>
              <w:jc w:val="left"/>
              <w:rPr>
                <w:color w:val="000000"/>
                <w:sz w:val="24"/>
                <w:szCs w:val="24"/>
                <w:vertAlign w:val="baseline"/>
              </w:rPr>
            </w:pPr>
          </w:p>
        </w:tc>
        <w:tc>
          <w:tcPr>
            <w:tcW w:w="3793" w:type="dxa"/>
          </w:tcPr>
          <w:p>
            <w:pPr>
              <w:keepNext w:val="0"/>
              <w:keepLines w:val="0"/>
              <w:widowControl/>
              <w:suppressLineNumbers w:val="0"/>
              <w:bidi w:val="0"/>
              <w:spacing w:before="0" w:beforeAutospacing="0" w:after="0" w:afterAutospacing="0" w:line="288" w:lineRule="atLeast"/>
              <w:ind w:right="0"/>
              <w:jc w:val="left"/>
              <w:rPr>
                <w:color w:val="00000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29" w:type="dxa"/>
          </w:tcPr>
          <w:p>
            <w:pPr>
              <w:keepNext w:val="0"/>
              <w:keepLines w:val="0"/>
              <w:widowControl/>
              <w:suppressLineNumbers w:val="0"/>
              <w:bidi w:val="0"/>
              <w:spacing w:before="0" w:beforeAutospacing="0" w:after="0" w:afterAutospacing="0" w:line="288" w:lineRule="atLeast"/>
              <w:ind w:right="0"/>
              <w:jc w:val="center"/>
              <w:rPr>
                <w:rFonts w:hint="default" w:ascii="Times New Roman" w:hAnsi="Times New Roman" w:cs="Times New Roman"/>
                <w:color w:val="000000"/>
                <w:sz w:val="24"/>
                <w:szCs w:val="24"/>
                <w:vertAlign w:val="baseline"/>
              </w:rPr>
            </w:pPr>
            <w:r>
              <w:rPr>
                <w:rFonts w:hint="default" w:ascii="Times New Roman" w:hAnsi="Times New Roman" w:eastAsia="宋体" w:cs="Times New Roman"/>
                <w:color w:val="000000"/>
                <w:kern w:val="0"/>
                <w:sz w:val="24"/>
                <w:szCs w:val="24"/>
                <w:lang w:val="en-US" w:eastAsia="zh-CN" w:bidi="ar"/>
              </w:rPr>
              <w:t>Zac</w:t>
            </w:r>
          </w:p>
        </w:tc>
        <w:tc>
          <w:tcPr>
            <w:tcW w:w="2900" w:type="dxa"/>
          </w:tcPr>
          <w:p>
            <w:pPr>
              <w:keepNext w:val="0"/>
              <w:keepLines w:val="0"/>
              <w:widowControl/>
              <w:suppressLineNumbers w:val="0"/>
              <w:bidi w:val="0"/>
              <w:spacing w:before="0" w:beforeAutospacing="0" w:after="0" w:afterAutospacing="0" w:line="288" w:lineRule="atLeast"/>
              <w:ind w:right="0"/>
              <w:jc w:val="left"/>
              <w:rPr>
                <w:color w:val="000000"/>
                <w:sz w:val="24"/>
                <w:szCs w:val="24"/>
                <w:vertAlign w:val="baseline"/>
              </w:rPr>
            </w:pPr>
          </w:p>
        </w:tc>
        <w:tc>
          <w:tcPr>
            <w:tcW w:w="3793" w:type="dxa"/>
          </w:tcPr>
          <w:p>
            <w:pPr>
              <w:keepNext w:val="0"/>
              <w:keepLines w:val="0"/>
              <w:widowControl/>
              <w:suppressLineNumbers w:val="0"/>
              <w:bidi w:val="0"/>
              <w:spacing w:before="0" w:beforeAutospacing="0" w:after="0" w:afterAutospacing="0" w:line="288" w:lineRule="atLeast"/>
              <w:ind w:right="0"/>
              <w:jc w:val="left"/>
              <w:rPr>
                <w:color w:val="00000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29" w:type="dxa"/>
          </w:tcPr>
          <w:p>
            <w:pPr>
              <w:keepNext w:val="0"/>
              <w:keepLines w:val="0"/>
              <w:widowControl/>
              <w:suppressLineNumbers w:val="0"/>
              <w:bidi w:val="0"/>
              <w:spacing w:before="0" w:beforeAutospacing="0" w:after="0" w:afterAutospacing="0" w:line="288" w:lineRule="atLeast"/>
              <w:ind w:right="0"/>
              <w:jc w:val="center"/>
              <w:rPr>
                <w:rFonts w:hint="default" w:ascii="Times New Roman" w:hAnsi="Times New Roman" w:cs="Times New Roman"/>
                <w:color w:val="000000"/>
                <w:sz w:val="24"/>
                <w:szCs w:val="24"/>
                <w:vertAlign w:val="baseline"/>
              </w:rPr>
            </w:pPr>
            <w:r>
              <w:rPr>
                <w:rFonts w:hint="default" w:ascii="Times New Roman" w:hAnsi="Times New Roman" w:eastAsia="宋体" w:cs="Times New Roman"/>
                <w:color w:val="000000"/>
                <w:kern w:val="0"/>
                <w:sz w:val="24"/>
                <w:szCs w:val="24"/>
                <w:lang w:val="en-US" w:eastAsia="zh-CN" w:bidi="ar"/>
              </w:rPr>
              <w:t>Mom</w:t>
            </w:r>
          </w:p>
        </w:tc>
        <w:tc>
          <w:tcPr>
            <w:tcW w:w="2900" w:type="dxa"/>
          </w:tcPr>
          <w:p>
            <w:pPr>
              <w:keepNext w:val="0"/>
              <w:keepLines w:val="0"/>
              <w:widowControl/>
              <w:suppressLineNumbers w:val="0"/>
              <w:bidi w:val="0"/>
              <w:spacing w:before="0" w:beforeAutospacing="0" w:after="0" w:afterAutospacing="0" w:line="288" w:lineRule="atLeast"/>
              <w:ind w:right="0"/>
              <w:jc w:val="left"/>
              <w:rPr>
                <w:color w:val="000000"/>
                <w:sz w:val="24"/>
                <w:szCs w:val="24"/>
                <w:vertAlign w:val="baseline"/>
              </w:rPr>
            </w:pPr>
          </w:p>
        </w:tc>
        <w:tc>
          <w:tcPr>
            <w:tcW w:w="3793" w:type="dxa"/>
          </w:tcPr>
          <w:p>
            <w:pPr>
              <w:keepNext w:val="0"/>
              <w:keepLines w:val="0"/>
              <w:widowControl/>
              <w:suppressLineNumbers w:val="0"/>
              <w:bidi w:val="0"/>
              <w:spacing w:before="0" w:beforeAutospacing="0" w:after="0" w:afterAutospacing="0" w:line="288" w:lineRule="atLeast"/>
              <w:ind w:right="0"/>
              <w:jc w:val="left"/>
              <w:rPr>
                <w:color w:val="00000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29" w:type="dxa"/>
          </w:tcPr>
          <w:p>
            <w:pPr>
              <w:keepNext w:val="0"/>
              <w:keepLines w:val="0"/>
              <w:widowControl/>
              <w:suppressLineNumbers w:val="0"/>
              <w:bidi w:val="0"/>
              <w:spacing w:before="0" w:beforeAutospacing="0" w:after="0" w:afterAutospacing="0" w:line="288" w:lineRule="atLeast"/>
              <w:ind w:right="0"/>
              <w:jc w:val="center"/>
              <w:rPr>
                <w:rFonts w:hint="default" w:ascii="Times New Roman" w:hAnsi="Times New Roman" w:cs="Times New Roman"/>
                <w:color w:val="000000"/>
                <w:sz w:val="24"/>
                <w:szCs w:val="24"/>
                <w:vertAlign w:val="baseline"/>
              </w:rPr>
            </w:pPr>
            <w:r>
              <w:rPr>
                <w:rFonts w:hint="default" w:ascii="Times New Roman" w:hAnsi="Times New Roman" w:eastAsia="宋体" w:cs="Times New Roman"/>
                <w:color w:val="000000"/>
                <w:kern w:val="0"/>
                <w:sz w:val="24"/>
                <w:szCs w:val="24"/>
                <w:lang w:val="en-US" w:eastAsia="zh-CN" w:bidi="ar"/>
              </w:rPr>
              <w:t>Lily &amp; Chloe</w:t>
            </w:r>
          </w:p>
        </w:tc>
        <w:tc>
          <w:tcPr>
            <w:tcW w:w="2900" w:type="dxa"/>
          </w:tcPr>
          <w:p>
            <w:pPr>
              <w:keepNext w:val="0"/>
              <w:keepLines w:val="0"/>
              <w:widowControl/>
              <w:suppressLineNumbers w:val="0"/>
              <w:bidi w:val="0"/>
              <w:spacing w:before="0" w:beforeAutospacing="0" w:after="0" w:afterAutospacing="0" w:line="288" w:lineRule="atLeast"/>
              <w:ind w:right="0"/>
              <w:jc w:val="left"/>
              <w:rPr>
                <w:color w:val="000000"/>
                <w:sz w:val="24"/>
                <w:szCs w:val="24"/>
                <w:vertAlign w:val="baseline"/>
              </w:rPr>
            </w:pPr>
          </w:p>
        </w:tc>
        <w:tc>
          <w:tcPr>
            <w:tcW w:w="3793" w:type="dxa"/>
          </w:tcPr>
          <w:p>
            <w:pPr>
              <w:keepNext w:val="0"/>
              <w:keepLines w:val="0"/>
              <w:widowControl/>
              <w:suppressLineNumbers w:val="0"/>
              <w:bidi w:val="0"/>
              <w:spacing w:before="0" w:beforeAutospacing="0" w:after="0" w:afterAutospacing="0" w:line="288" w:lineRule="atLeast"/>
              <w:ind w:right="0"/>
              <w:jc w:val="left"/>
              <w:rPr>
                <w:color w:val="000000"/>
                <w:sz w:val="24"/>
                <w:szCs w:val="24"/>
                <w:vertAlign w:val="baseline"/>
              </w:rPr>
            </w:pPr>
          </w:p>
        </w:tc>
      </w:tr>
    </w:tbl>
    <w:p>
      <w:pPr>
        <w:pStyle w:val="4"/>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leftChars="0" w:right="0" w:firstLine="0" w:firstLineChars="0"/>
        <w:jc w:val="left"/>
        <w:rPr>
          <w:color w:val="000000"/>
          <w:sz w:val="24"/>
          <w:szCs w:val="24"/>
        </w:rPr>
      </w:pPr>
      <w:r>
        <w:rPr>
          <w:color w:val="000000"/>
          <w:sz w:val="24"/>
          <w:szCs w:val="24"/>
        </w:rPr>
        <w:t>故事矛盾与伏笔</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7"/>
        <w:gridCol w:w="6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tcPr>
          <w:p>
            <w:pPr>
              <w:numPr>
                <w:ilvl w:val="0"/>
                <w:numId w:val="0"/>
              </w:numPr>
              <w:jc w:val="center"/>
              <w:rPr>
                <w:rFonts w:hint="eastAsia" w:eastAsiaTheme="minorEastAsia"/>
                <w:sz w:val="24"/>
                <w:szCs w:val="24"/>
                <w:vertAlign w:val="baseline"/>
                <w:lang w:eastAsia="zh-CN"/>
              </w:rPr>
            </w:pPr>
            <w:r>
              <w:rPr>
                <w:rFonts w:ascii="宋体" w:hAnsi="宋体" w:eastAsia="宋体" w:cs="宋体"/>
                <w:b/>
                <w:bCs/>
                <w:color w:val="000000"/>
                <w:kern w:val="0"/>
                <w:sz w:val="24"/>
                <w:szCs w:val="24"/>
                <w:lang w:val="en-US" w:eastAsia="zh-CN" w:bidi="ar"/>
              </w:rPr>
              <w:t>冲突阶段</w:t>
            </w:r>
          </w:p>
        </w:tc>
        <w:tc>
          <w:tcPr>
            <w:tcW w:w="6705" w:type="dxa"/>
          </w:tcPr>
          <w:p>
            <w:pPr>
              <w:numPr>
                <w:ilvl w:val="0"/>
                <w:numId w:val="0"/>
              </w:numPr>
              <w:jc w:val="center"/>
              <w:rPr>
                <w:rFonts w:hint="eastAsia" w:eastAsiaTheme="minorEastAsia"/>
                <w:sz w:val="24"/>
                <w:szCs w:val="24"/>
                <w:vertAlign w:val="baseline"/>
                <w:lang w:eastAsia="zh-CN"/>
              </w:rPr>
            </w:pPr>
            <w:r>
              <w:rPr>
                <w:rFonts w:ascii="宋体" w:hAnsi="宋体" w:eastAsia="宋体" w:cs="宋体"/>
                <w:b/>
                <w:bCs/>
                <w:color w:val="000000"/>
                <w:kern w:val="0"/>
                <w:sz w:val="24"/>
                <w:szCs w:val="24"/>
                <w:lang w:val="en-US" w:eastAsia="zh-CN" w:bidi="ar"/>
              </w:rPr>
              <w:t>原文线索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tcPr>
          <w:p>
            <w:pPr>
              <w:numPr>
                <w:ilvl w:val="0"/>
                <w:numId w:val="3"/>
              </w:numPr>
              <w:rPr>
                <w:rFonts w:hint="eastAsia" w:eastAsiaTheme="minorEastAsia"/>
                <w:sz w:val="24"/>
                <w:szCs w:val="24"/>
                <w:vertAlign w:val="baseline"/>
                <w:lang w:eastAsia="zh-CN"/>
              </w:rPr>
            </w:pPr>
            <w:r>
              <w:rPr>
                <w:rFonts w:ascii="宋体" w:hAnsi="宋体" w:eastAsia="宋体" w:cs="宋体"/>
                <w:color w:val="000000"/>
                <w:kern w:val="0"/>
                <w:sz w:val="24"/>
                <w:szCs w:val="24"/>
                <w:lang w:val="en-US" w:eastAsia="zh-CN" w:bidi="ar"/>
              </w:rPr>
              <w:t>矛盾铺垫</w:t>
            </w:r>
          </w:p>
        </w:tc>
        <w:tc>
          <w:tcPr>
            <w:tcW w:w="6705" w:type="dxa"/>
          </w:tcPr>
          <w:p>
            <w:pPr>
              <w:numPr>
                <w:ilvl w:val="0"/>
                <w:numId w:val="0"/>
              </w:numPr>
              <w:rPr>
                <w:rFonts w:hint="eastAsia" w:eastAsiaTheme="minor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tcPr>
          <w:p>
            <w:pPr>
              <w:numPr>
                <w:ilvl w:val="0"/>
                <w:numId w:val="3"/>
              </w:numPr>
              <w:ind w:left="0" w:leftChars="0" w:firstLine="0" w:firstLineChars="0"/>
              <w:rPr>
                <w:rFonts w:hint="eastAsia" w:eastAsiaTheme="minorEastAsia"/>
                <w:sz w:val="24"/>
                <w:szCs w:val="24"/>
                <w:vertAlign w:val="baseline"/>
                <w:lang w:eastAsia="zh-CN"/>
              </w:rPr>
            </w:pPr>
            <w:r>
              <w:rPr>
                <w:rFonts w:ascii="宋体" w:hAnsi="宋体" w:eastAsia="宋体" w:cs="宋体"/>
                <w:color w:val="000000"/>
                <w:kern w:val="0"/>
                <w:sz w:val="24"/>
                <w:szCs w:val="24"/>
                <w:lang w:val="en-US" w:eastAsia="zh-CN" w:bidi="ar"/>
              </w:rPr>
              <w:t>矛盾触发</w:t>
            </w:r>
          </w:p>
        </w:tc>
        <w:tc>
          <w:tcPr>
            <w:tcW w:w="6705" w:type="dxa"/>
          </w:tcPr>
          <w:p>
            <w:pPr>
              <w:numPr>
                <w:ilvl w:val="0"/>
                <w:numId w:val="0"/>
              </w:numPr>
              <w:rPr>
                <w:rFonts w:hint="eastAsia" w:eastAsiaTheme="minor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tcPr>
          <w:p>
            <w:pPr>
              <w:numPr>
                <w:ilvl w:val="0"/>
                <w:numId w:val="3"/>
              </w:numPr>
              <w:ind w:left="0" w:leftChars="0" w:firstLine="0" w:firstLineChars="0"/>
              <w:rPr>
                <w:rFonts w:hint="eastAsia" w:eastAsiaTheme="minorEastAsia"/>
                <w:sz w:val="24"/>
                <w:szCs w:val="24"/>
                <w:vertAlign w:val="baseline"/>
                <w:lang w:eastAsia="zh-CN"/>
              </w:rPr>
            </w:pPr>
            <w:r>
              <w:rPr>
                <w:rFonts w:ascii="宋体" w:hAnsi="宋体" w:eastAsia="宋体" w:cs="宋体"/>
                <w:color w:val="000000"/>
                <w:kern w:val="0"/>
                <w:sz w:val="24"/>
                <w:szCs w:val="24"/>
                <w:lang w:val="en-US" w:eastAsia="zh-CN" w:bidi="ar"/>
              </w:rPr>
              <w:t>矛盾激化</w:t>
            </w:r>
          </w:p>
        </w:tc>
        <w:tc>
          <w:tcPr>
            <w:tcW w:w="6705" w:type="dxa"/>
          </w:tcPr>
          <w:p>
            <w:pPr>
              <w:numPr>
                <w:ilvl w:val="0"/>
                <w:numId w:val="0"/>
              </w:numPr>
              <w:rPr>
                <w:rFonts w:hint="eastAsia" w:eastAsiaTheme="minorEastAsia"/>
                <w:vertAlign w:val="baseline"/>
                <w:lang w:eastAsia="zh-CN"/>
              </w:rPr>
            </w:pP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color w:val="000000"/>
          <w:sz w:val="24"/>
          <w:szCs w:val="24"/>
        </w:rPr>
      </w:pPr>
      <w:r>
        <w:rPr>
          <w:color w:val="000000"/>
          <w:sz w:val="24"/>
          <w:szCs w:val="24"/>
        </w:rPr>
        <w:t>三、续写情节</w:t>
      </w:r>
      <w:r>
        <w:rPr>
          <w:rFonts w:hint="eastAsia"/>
          <w:color w:val="000000"/>
          <w:sz w:val="24"/>
          <w:szCs w:val="24"/>
          <w:lang w:val="en-US" w:eastAsia="zh-CN"/>
        </w:rPr>
        <w:t>推理</w:t>
      </w:r>
      <w:r>
        <w:rPr>
          <w:color w:val="000000"/>
          <w:sz w:val="24"/>
          <w:szCs w:val="24"/>
        </w:rPr>
        <w:t>（核心思路）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color w:val="000000"/>
          <w:sz w:val="24"/>
          <w:szCs w:val="24"/>
        </w:rPr>
      </w:pPr>
      <w:r>
        <w:rPr>
          <w:rFonts w:hint="eastAsia"/>
          <w:color w:val="000000"/>
          <w:sz w:val="24"/>
          <w:szCs w:val="24"/>
          <w:lang w:val="en-US" w:eastAsia="zh-CN"/>
        </w:rPr>
        <w:t>1.</w:t>
      </w:r>
      <w:r>
        <w:rPr>
          <w:color w:val="000000"/>
          <w:sz w:val="24"/>
          <w:szCs w:val="24"/>
        </w:rPr>
        <w:t>给定开头</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left="0" w:right="0"/>
        <w:jc w:val="left"/>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Para1：</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firstLine="240" w:firstLineChars="100"/>
        <w:jc w:val="left"/>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The moment she got home, Zahara shouted, “I’m done with being called</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Zahara!”</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firstLine="240" w:firstLineChars="100"/>
        <w:jc w:val="left"/>
        <w:rPr>
          <w:rFonts w:hint="default" w:ascii="Times New Roman" w:hAnsi="Times New Roman" w:eastAsia="宋体" w:cs="Times New Roman"/>
          <w:color w:val="000000"/>
          <w:kern w:val="0"/>
          <w:sz w:val="24"/>
          <w:szCs w:val="24"/>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firstLine="240" w:firstLineChars="100"/>
        <w:jc w:val="left"/>
        <w:rPr>
          <w:rFonts w:hint="default" w:ascii="Times New Roman" w:hAnsi="Times New Roman" w:eastAsia="宋体" w:cs="Times New Roman"/>
          <w:color w:val="000000"/>
          <w:kern w:val="0"/>
          <w:sz w:val="24"/>
          <w:szCs w:val="24"/>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firstLine="240" w:firstLineChars="100"/>
        <w:jc w:val="left"/>
        <w:rPr>
          <w:rFonts w:hint="default" w:ascii="Times New Roman" w:hAnsi="Times New Roman" w:eastAsia="宋体" w:cs="Times New Roman"/>
          <w:color w:val="000000"/>
          <w:kern w:val="0"/>
          <w:sz w:val="24"/>
          <w:szCs w:val="24"/>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left="0" w:right="0"/>
        <w:jc w:val="left"/>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Para2：</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firstLine="240" w:firstLineChars="100"/>
        <w:jc w:val="left"/>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Her handmade plate on the bike, Zahara left for school early in the morning.</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firstLine="240" w:firstLineChars="100"/>
        <w:jc w:val="left"/>
        <w:rPr>
          <w:rFonts w:hint="default" w:ascii="Times New Roman" w:hAnsi="Times New Roman" w:eastAsia="宋体" w:cs="Times New Roman"/>
          <w:color w:val="000000"/>
          <w:kern w:val="0"/>
          <w:sz w:val="24"/>
          <w:szCs w:val="24"/>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firstLine="240" w:firstLineChars="100"/>
        <w:jc w:val="left"/>
        <w:rPr>
          <w:rFonts w:hint="default" w:ascii="Times New Roman" w:hAnsi="Times New Roman" w:eastAsia="宋体" w:cs="Times New Roman"/>
          <w:color w:val="000000"/>
          <w:kern w:val="0"/>
          <w:sz w:val="24"/>
          <w:szCs w:val="24"/>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firstLine="240" w:firstLineChars="100"/>
        <w:jc w:val="left"/>
        <w:rPr>
          <w:rFonts w:hint="default" w:ascii="Times New Roman" w:hAnsi="Times New Roman" w:eastAsia="宋体" w:cs="Times New Roman"/>
          <w:color w:val="000000"/>
          <w:kern w:val="0"/>
          <w:sz w:val="24"/>
          <w:szCs w:val="24"/>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firstLine="240" w:firstLineChars="100"/>
        <w:jc w:val="left"/>
        <w:rPr>
          <w:rFonts w:hint="default" w:ascii="Times New Roman" w:hAnsi="Times New Roman" w:eastAsia="宋体" w:cs="Times New Roman"/>
          <w:color w:val="000000"/>
          <w:kern w:val="0"/>
          <w:sz w:val="24"/>
          <w:szCs w:val="24"/>
          <w:lang w:val="en-US" w:eastAsia="zh-CN" w:bidi="ar"/>
        </w:rPr>
      </w:pP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Chars="0" w:right="0" w:rightChars="0"/>
        <w:jc w:val="left"/>
        <w:outlineLvl w:val="2"/>
        <w:rPr>
          <w:color w:val="000000"/>
          <w:sz w:val="24"/>
          <w:szCs w:val="24"/>
        </w:rPr>
      </w:pPr>
      <w:r>
        <w:rPr>
          <w:rFonts w:hint="eastAsia"/>
          <w:color w:val="000000"/>
          <w:sz w:val="24"/>
          <w:szCs w:val="24"/>
          <w:lang w:val="en-US" w:eastAsia="zh-CN"/>
        </w:rPr>
        <w:t>2.</w:t>
      </w:r>
      <w:r>
        <w:rPr>
          <w:color w:val="000000"/>
          <w:sz w:val="24"/>
          <w:szCs w:val="24"/>
        </w:rPr>
        <w:t>情节逻辑链</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left="720" w:right="0" w:hanging="720" w:hangingChars="300"/>
        <w:jc w:val="left"/>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Para1：Zahara崩溃哭诉→妈妈惊讶安慰→倾听遭遇→解读名字与Comet寓意→羞愧消散→决心亲手制作车牌</w:t>
      </w:r>
      <w:r>
        <w:rPr>
          <w:rFonts w:hint="eastAsia" w:ascii="Times New Roman" w:hAnsi="Times New Roman" w:eastAsia="宋体" w:cs="Times New Roman"/>
          <w:color w:val="000000"/>
          <w:kern w:val="0"/>
          <w:sz w:val="24"/>
          <w:szCs w:val="24"/>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left="0" w:right="0"/>
        <w:jc w:val="left"/>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Para2：Zahara自信骑车上学→同学关注车牌→勇敢解释名字→Zac羞愧道歉→领</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left="0" w:right="0" w:firstLine="720" w:firstLineChars="300"/>
        <w:jc w:val="left"/>
        <w:rPr>
          <w:rFonts w:hint="default" w:ascii="Times New Roman" w:hAnsi="Times New Roman" w:cs="Times New Roman"/>
          <w:color w:val="000000"/>
          <w:sz w:val="24"/>
          <w:szCs w:val="24"/>
        </w:rPr>
      </w:pPr>
      <w:r>
        <w:rPr>
          <w:rFonts w:hint="default" w:ascii="Times New Roman" w:hAnsi="Times New Roman" w:eastAsia="宋体" w:cs="Times New Roman"/>
          <w:color w:val="000000"/>
          <w:kern w:val="0"/>
          <w:sz w:val="24"/>
          <w:szCs w:val="24"/>
          <w:lang w:val="en-US" w:eastAsia="zh-CN" w:bidi="ar"/>
        </w:rPr>
        <w:t>悟成长，闪耀如彗星</w:t>
      </w:r>
      <w:r>
        <w:rPr>
          <w:rFonts w:hint="eastAsia" w:ascii="Times New Roman" w:hAnsi="Times New Roman" w:eastAsia="宋体" w:cs="Times New Roman"/>
          <w:color w:val="000000"/>
          <w:kern w:val="0"/>
          <w:sz w:val="24"/>
          <w:szCs w:val="24"/>
          <w:lang w:val="en-US" w:eastAsia="zh-CN" w:bidi="ar"/>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color w:val="000000"/>
          <w:sz w:val="24"/>
          <w:szCs w:val="24"/>
        </w:rPr>
      </w:pPr>
      <w:r>
        <w:rPr>
          <w:color w:val="000000"/>
          <w:sz w:val="24"/>
          <w:szCs w:val="24"/>
        </w:rPr>
        <w:t>四、语言积累</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color w:val="000000"/>
          <w:sz w:val="24"/>
          <w:szCs w:val="24"/>
        </w:rPr>
      </w:pPr>
      <w:r>
        <w:rPr>
          <w:rFonts w:hint="eastAsia" w:ascii="宋体" w:hAnsi="宋体" w:eastAsia="宋体" w:cs="宋体"/>
          <w:b w:val="0"/>
          <w:bCs w:val="0"/>
          <w:color w:val="000000"/>
          <w:kern w:val="2"/>
          <w:sz w:val="24"/>
          <w:szCs w:val="24"/>
          <w:lang w:val="en-US" w:eastAsia="zh-CN" w:bidi="ar-SA"/>
        </w:rPr>
        <w:t>1.</w:t>
      </w:r>
      <w:r>
        <w:rPr>
          <w:rFonts w:hint="eastAsia"/>
          <w:color w:val="000000"/>
          <w:sz w:val="24"/>
          <w:szCs w:val="24"/>
        </w:rPr>
        <w:t>她的声音因委屈而哽咽，泪水顺着脸颊滑落。</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default" w:ascii="Times New Roman" w:hAnsi="Times New Roman" w:cs="Times New Roman"/>
          <w:b w:val="0"/>
          <w:bCs w:val="0"/>
          <w:color w:val="000000"/>
          <w:sz w:val="24"/>
          <w:szCs w:val="24"/>
          <w:u w:val="single"/>
          <w:lang w:val="en-US" w:eastAsia="zh-CN"/>
        </w:rPr>
      </w:pPr>
      <w:r>
        <w:rPr>
          <w:rFonts w:hint="default" w:ascii="Times New Roman" w:hAnsi="Times New Roman" w:cs="Times New Roman"/>
          <w:b w:val="0"/>
          <w:bCs w:val="0"/>
          <w:color w:val="000000"/>
          <w:sz w:val="24"/>
          <w:szCs w:val="24"/>
          <w:u w:val="single"/>
          <w:lang w:val="en-US" w:eastAsia="zh-CN"/>
        </w:rPr>
        <w:t xml:space="preserve">                                                                             </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eastAsia"/>
          <w:color w:val="000000"/>
          <w:sz w:val="24"/>
          <w:szCs w:val="24"/>
          <w:u w:val="single"/>
          <w:lang w:val="en-US" w:eastAsia="zh-CN"/>
        </w:rPr>
      </w:pPr>
      <w:r>
        <w:rPr>
          <w:rFonts w:hint="default" w:ascii="Times New Roman" w:hAnsi="Times New Roman" w:cs="Times New Roman"/>
          <w:b w:val="0"/>
          <w:bCs w:val="0"/>
          <w:color w:val="000000"/>
          <w:sz w:val="24"/>
          <w:szCs w:val="24"/>
          <w:u w:val="single"/>
          <w:lang w:val="en-US" w:eastAsia="zh-CN"/>
        </w:rPr>
        <w:t xml:space="preserve">                                                                      </w:t>
      </w:r>
      <w:r>
        <w:rPr>
          <w:rFonts w:hint="eastAsia"/>
          <w:color w:val="000000"/>
          <w:sz w:val="24"/>
          <w:szCs w:val="24"/>
          <w:u w:val="single"/>
          <w:lang w:val="en-US" w:eastAsia="zh-CN"/>
        </w:rPr>
        <w:t xml:space="preserve">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eastAsia" w:asciiTheme="minorHAnsi" w:hAnsiTheme="minorHAnsi" w:eastAsiaTheme="minorEastAsia" w:cstheme="minorBidi"/>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2.</w:t>
      </w:r>
      <w:r>
        <w:rPr>
          <w:rFonts w:hint="eastAsia" w:asciiTheme="minorHAnsi" w:hAnsiTheme="minorHAnsi" w:eastAsiaTheme="minorEastAsia" w:cstheme="minorBidi"/>
          <w:b w:val="0"/>
          <w:bCs w:val="0"/>
          <w:color w:val="000000"/>
          <w:kern w:val="2"/>
          <w:sz w:val="24"/>
          <w:szCs w:val="24"/>
          <w:lang w:val="en-US" w:eastAsia="zh-CN" w:bidi="ar-SA"/>
        </w:rPr>
        <w:t>妈妈大吃一惊，急忙走过来，捧住她颤抖的脸，轻声问“怎么了，宝贝？”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240" w:firstLineChars="100"/>
        <w:jc w:val="left"/>
        <w:rPr>
          <w:rFonts w:hint="eastAsia" w:asciiTheme="minorHAnsi" w:hAnsiTheme="minorHAnsi" w:eastAsiaTheme="minorEastAsia" w:cstheme="minorBidi"/>
          <w:b w:val="0"/>
          <w:bCs w:val="0"/>
          <w:color w:val="000000"/>
          <w:kern w:val="2"/>
          <w:sz w:val="24"/>
          <w:szCs w:val="24"/>
          <w:lang w:val="en-US" w:eastAsia="zh-CN" w:bidi="ar-SA"/>
        </w:rPr>
      </w:pPr>
      <w:r>
        <w:rPr>
          <w:rFonts w:hint="eastAsia" w:asciiTheme="minorHAnsi" w:hAnsiTheme="minorHAnsi" w:eastAsiaTheme="minorEastAsia" w:cstheme="minorBidi"/>
          <w:b w:val="0"/>
          <w:bCs w:val="0"/>
          <w:color w:val="000000"/>
          <w:kern w:val="2"/>
          <w:sz w:val="24"/>
          <w:szCs w:val="24"/>
          <w:lang w:val="en-US" w:eastAsia="zh-CN" w:bidi="ar-SA"/>
        </w:rPr>
        <w:t>扎哈拉抽泣着，倾诉了在学校被嘲笑的所有经过。</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default" w:ascii="Times New Roman" w:hAnsi="Times New Roman" w:cs="Times New Roman"/>
          <w:b w:val="0"/>
          <w:bCs w:val="0"/>
          <w:color w:val="000000"/>
          <w:sz w:val="24"/>
          <w:szCs w:val="24"/>
          <w:u w:val="single"/>
          <w:lang w:val="en-US" w:eastAsia="zh-CN"/>
        </w:rPr>
      </w:pPr>
      <w:r>
        <w:rPr>
          <w:rFonts w:hint="default" w:ascii="Times New Roman" w:hAnsi="Times New Roman" w:cs="Times New Roman"/>
          <w:b w:val="0"/>
          <w:bCs w:val="0"/>
          <w:color w:val="000000"/>
          <w:sz w:val="24"/>
          <w:szCs w:val="24"/>
          <w:u w:val="single"/>
          <w:lang w:val="en-US" w:eastAsia="zh-CN"/>
        </w:rPr>
        <w:t xml:space="preserve">                                                                             </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eastAsia" w:asciiTheme="minorHAnsi" w:hAnsiTheme="minorHAnsi" w:eastAsiaTheme="minorEastAsia" w:cstheme="minorBidi"/>
          <w:b w:val="0"/>
          <w:bCs w:val="0"/>
          <w:color w:val="000000"/>
          <w:kern w:val="2"/>
          <w:sz w:val="24"/>
          <w:szCs w:val="24"/>
          <w:lang w:val="en-US" w:eastAsia="zh-CN" w:bidi="ar-SA"/>
        </w:rPr>
      </w:pPr>
      <w:r>
        <w:rPr>
          <w:rFonts w:hint="default" w:ascii="Times New Roman" w:hAnsi="Times New Roman" w:cs="Times New Roman"/>
          <w:b w:val="0"/>
          <w:bCs w:val="0"/>
          <w:color w:val="000000"/>
          <w:sz w:val="24"/>
          <w:szCs w:val="24"/>
          <w:u w:val="single"/>
          <w:lang w:val="en-US" w:eastAsia="zh-CN"/>
        </w:rPr>
        <w:t xml:space="preserve">                                                                      </w:t>
      </w:r>
      <w:r>
        <w:rPr>
          <w:rFonts w:hint="eastAsia"/>
          <w:color w:val="000000"/>
          <w:sz w:val="24"/>
          <w:szCs w:val="24"/>
          <w:u w:val="single"/>
          <w:lang w:val="en-US" w:eastAsia="zh-CN"/>
        </w:rPr>
        <w:t xml:space="preserve"> </w:t>
      </w:r>
    </w:p>
    <w:p>
      <w:pPr>
        <w:ind w:left="240" w:hanging="240" w:hangingChars="100"/>
        <w:rPr>
          <w:rFonts w:hint="eastAsia" w:cstheme="minorBidi"/>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3.</w:t>
      </w:r>
      <w:r>
        <w:rPr>
          <w:rFonts w:hint="eastAsia" w:cstheme="minorBidi"/>
          <w:b w:val="0"/>
          <w:bCs w:val="0"/>
          <w:color w:val="000000"/>
          <w:kern w:val="2"/>
          <w:sz w:val="24"/>
          <w:szCs w:val="24"/>
          <w:lang w:val="en-US" w:eastAsia="zh-CN" w:bidi="ar-SA"/>
        </w:rPr>
        <w:t>扎哈拉抽泣着，把学校里被嘲笑的事原原本本地说了出来。妈妈笑了，说道：“让我告诉你你的名字真正的含义吧。”她说,“扎哈拉不只是一种花——它的意思是光明、光芒与希望。”</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default" w:ascii="Times New Roman" w:hAnsi="Times New Roman" w:cs="Times New Roman"/>
          <w:b w:val="0"/>
          <w:bCs w:val="0"/>
          <w:color w:val="000000"/>
          <w:sz w:val="24"/>
          <w:szCs w:val="24"/>
          <w:u w:val="single"/>
          <w:lang w:val="en-US" w:eastAsia="zh-CN"/>
        </w:rPr>
      </w:pPr>
      <w:r>
        <w:rPr>
          <w:rFonts w:hint="default" w:ascii="Times New Roman" w:hAnsi="Times New Roman" w:cs="Times New Roman"/>
          <w:b w:val="0"/>
          <w:bCs w:val="0"/>
          <w:color w:val="000000"/>
          <w:sz w:val="24"/>
          <w:szCs w:val="24"/>
          <w:u w:val="single"/>
          <w:lang w:val="en-US" w:eastAsia="zh-CN"/>
        </w:rPr>
        <w:t xml:space="preserve">                                                                             </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eastAsia"/>
          <w:b w:val="0"/>
          <w:bCs w:val="0"/>
          <w:color w:val="000000"/>
          <w:sz w:val="24"/>
          <w:szCs w:val="24"/>
          <w:u w:val="single"/>
          <w:lang w:val="en-US" w:eastAsia="zh-CN"/>
        </w:rPr>
      </w:pPr>
      <w:r>
        <w:rPr>
          <w:rFonts w:hint="default" w:ascii="Times New Roman" w:hAnsi="Times New Roman" w:cs="Times New Roman"/>
          <w:b w:val="0"/>
          <w:bCs w:val="0"/>
          <w:color w:val="000000"/>
          <w:sz w:val="24"/>
          <w:szCs w:val="24"/>
          <w:u w:val="single"/>
          <w:lang w:val="en-US" w:eastAsia="zh-CN"/>
        </w:rPr>
        <w:t xml:space="preserve">                                                                      </w:t>
      </w:r>
      <w:r>
        <w:rPr>
          <w:rFonts w:hint="eastAsia"/>
          <w:b w:val="0"/>
          <w:bCs w:val="0"/>
          <w:color w:val="000000"/>
          <w:sz w:val="24"/>
          <w:szCs w:val="24"/>
          <w:u w:val="single"/>
          <w:lang w:val="en-US" w:eastAsia="zh-CN"/>
        </w:rPr>
        <w:t xml:space="preserve">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rFonts w:hint="eastAsia"/>
          <w:color w:val="000000"/>
          <w:sz w:val="24"/>
          <w:szCs w:val="24"/>
          <w:u w:val="single"/>
          <w:lang w:val="en-US" w:eastAsia="zh-CN"/>
        </w:rPr>
      </w:pPr>
      <w:r>
        <w:rPr>
          <w:rFonts w:hint="eastAsia"/>
          <w:color w:val="000000"/>
          <w:sz w:val="24"/>
          <w:szCs w:val="24"/>
          <w:u w:val="single"/>
          <w:lang w:val="en-US" w:eastAsia="zh-CN"/>
        </w:rPr>
        <w:t xml:space="preserve">                                                                       </w:t>
      </w:r>
    </w:p>
    <w:p>
      <w:pPr>
        <w:numPr>
          <w:ilvl w:val="0"/>
          <w:numId w:val="0"/>
        </w:numPr>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4.刹那间，她心中的羞愧烟消云散，取而代之的是一股温暖的自豪感——就像</w:t>
      </w:r>
    </w:p>
    <w:p>
      <w:pPr>
        <w:numPr>
          <w:ilvl w:val="0"/>
          <w:numId w:val="0"/>
        </w:numPr>
        <w:ind w:leftChars="0"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一颗彗星点亮了夜空。</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default" w:ascii="Times New Roman" w:hAnsi="Times New Roman" w:cs="Times New Roman"/>
          <w:b w:val="0"/>
          <w:bCs w:val="0"/>
          <w:color w:val="000000"/>
          <w:sz w:val="24"/>
          <w:szCs w:val="24"/>
          <w:u w:val="single"/>
          <w:lang w:val="en-US" w:eastAsia="zh-CN"/>
        </w:rPr>
      </w:pPr>
      <w:r>
        <w:rPr>
          <w:rFonts w:hint="default" w:ascii="Times New Roman" w:hAnsi="Times New Roman" w:cs="Times New Roman"/>
          <w:b w:val="0"/>
          <w:bCs w:val="0"/>
          <w:color w:val="000000"/>
          <w:sz w:val="24"/>
          <w:szCs w:val="24"/>
          <w:u w:val="single"/>
          <w:lang w:val="en-US" w:eastAsia="zh-CN"/>
        </w:rPr>
        <w:t xml:space="preserve">                                                                             </w:t>
      </w:r>
    </w:p>
    <w:p>
      <w:pPr>
        <w:numPr>
          <w:ilvl w:val="0"/>
          <w:numId w:val="0"/>
        </w:numPr>
        <w:rPr>
          <w:rFonts w:hint="eastAsia" w:ascii="宋体" w:hAnsi="宋体" w:eastAsia="宋体" w:cs="宋体"/>
          <w:sz w:val="24"/>
          <w:szCs w:val="24"/>
          <w:lang w:val="en-US" w:eastAsia="zh-CN"/>
        </w:rPr>
      </w:pPr>
      <w:r>
        <w:rPr>
          <w:rFonts w:hint="default" w:ascii="Times New Roman" w:hAnsi="Times New Roman" w:cs="Times New Roman"/>
          <w:b w:val="0"/>
          <w:bCs w:val="0"/>
          <w:color w:val="000000"/>
          <w:sz w:val="24"/>
          <w:szCs w:val="24"/>
          <w:u w:val="single"/>
          <w:lang w:val="en-US" w:eastAsia="zh-CN"/>
        </w:rPr>
        <w:t xml:space="preserve">                                                                     </w:t>
      </w:r>
    </w:p>
    <w:p>
      <w:pPr>
        <w:numPr>
          <w:ilvl w:val="0"/>
          <w:numId w:val="0"/>
        </w:numPr>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5.深受启发，她决定亲手为自行车制作一块专属车牌，决心向同学证明自己的</w:t>
      </w:r>
    </w:p>
    <w:p>
      <w:pPr>
        <w:numPr>
          <w:ilvl w:val="0"/>
          <w:numId w:val="0"/>
        </w:numPr>
        <w:ind w:leftChars="0"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独一无二。</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default" w:ascii="Times New Roman" w:hAnsi="Times New Roman" w:cs="Times New Roman"/>
          <w:b w:val="0"/>
          <w:bCs w:val="0"/>
          <w:color w:val="000000"/>
          <w:sz w:val="24"/>
          <w:szCs w:val="24"/>
          <w:u w:val="single"/>
          <w:lang w:val="en-US" w:eastAsia="zh-CN"/>
        </w:rPr>
      </w:pPr>
      <w:r>
        <w:rPr>
          <w:rFonts w:hint="default" w:ascii="Times New Roman" w:hAnsi="Times New Roman" w:cs="Times New Roman"/>
          <w:b w:val="0"/>
          <w:bCs w:val="0"/>
          <w:color w:val="000000"/>
          <w:sz w:val="24"/>
          <w:szCs w:val="24"/>
          <w:u w:val="single"/>
          <w:lang w:val="en-US" w:eastAsia="zh-CN"/>
        </w:rPr>
        <w:t xml:space="preserve">                                                                             </w:t>
      </w:r>
    </w:p>
    <w:p>
      <w:pPr>
        <w:numPr>
          <w:ilvl w:val="0"/>
          <w:numId w:val="0"/>
        </w:numPr>
        <w:rPr>
          <w:rFonts w:hint="eastAsia" w:ascii="宋体" w:hAnsi="宋体" w:eastAsia="宋体" w:cs="宋体"/>
          <w:sz w:val="24"/>
          <w:szCs w:val="24"/>
          <w:lang w:val="en-US" w:eastAsia="zh-CN"/>
        </w:rPr>
      </w:pPr>
      <w:r>
        <w:rPr>
          <w:rFonts w:hint="default" w:ascii="Times New Roman" w:hAnsi="Times New Roman" w:cs="Times New Roman"/>
          <w:b w:val="0"/>
          <w:bCs w:val="0"/>
          <w:color w:val="000000"/>
          <w:sz w:val="24"/>
          <w:szCs w:val="24"/>
          <w:u w:val="single"/>
          <w:lang w:val="en-US" w:eastAsia="zh-CN"/>
        </w:rPr>
        <w:t xml:space="preserve">                                                                     </w:t>
      </w:r>
    </w:p>
    <w:p>
      <w:pPr>
        <w:numPr>
          <w:ilvl w:val="0"/>
          <w:numId w:val="0"/>
        </w:numPr>
        <w:ind w:left="240" w:leftChars="0" w:hanging="240" w:hanging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6.她哼着轻快的小调，骑车前往学校。不出所料，所有人看到这块特别的车牌，都纷纷侧目、格外关注。</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default" w:ascii="Times New Roman" w:hAnsi="Times New Roman" w:cs="Times New Roman"/>
          <w:b w:val="0"/>
          <w:bCs w:val="0"/>
          <w:color w:val="000000"/>
          <w:sz w:val="24"/>
          <w:szCs w:val="24"/>
          <w:u w:val="single"/>
          <w:lang w:val="en-US" w:eastAsia="zh-CN"/>
        </w:rPr>
      </w:pPr>
      <w:r>
        <w:rPr>
          <w:rFonts w:hint="default" w:ascii="Times New Roman" w:hAnsi="Times New Roman" w:cs="Times New Roman"/>
          <w:b w:val="0"/>
          <w:bCs w:val="0"/>
          <w:color w:val="000000"/>
          <w:sz w:val="24"/>
          <w:szCs w:val="24"/>
          <w:u w:val="single"/>
          <w:lang w:val="en-US" w:eastAsia="zh-CN"/>
        </w:rPr>
        <w:t xml:space="preserve">                                                                             </w:t>
      </w:r>
    </w:p>
    <w:p>
      <w:pPr>
        <w:numPr>
          <w:ilvl w:val="0"/>
          <w:numId w:val="0"/>
        </w:numPr>
        <w:rPr>
          <w:rFonts w:hint="default" w:ascii="宋体" w:hAnsi="宋体" w:eastAsia="宋体" w:cs="宋体"/>
          <w:sz w:val="24"/>
          <w:szCs w:val="24"/>
          <w:lang w:val="en-US" w:eastAsia="zh-CN"/>
        </w:rPr>
      </w:pPr>
      <w:r>
        <w:rPr>
          <w:rFonts w:hint="default" w:ascii="Times New Roman" w:hAnsi="Times New Roman" w:cs="Times New Roman"/>
          <w:b w:val="0"/>
          <w:bCs w:val="0"/>
          <w:color w:val="000000"/>
          <w:sz w:val="24"/>
          <w:szCs w:val="24"/>
          <w:u w:val="single"/>
          <w:lang w:val="en-US" w:eastAsia="zh-CN"/>
        </w:rPr>
        <w:t xml:space="preserve">                                                                     </w:t>
      </w:r>
    </w:p>
    <w:p>
      <w:pPr>
        <w:numPr>
          <w:ilvl w:val="0"/>
          <w:numId w:val="4"/>
        </w:numPr>
        <w:ind w:left="240" w:hanging="240" w:hanging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她昂首挺立，骄傲地解释道：“我的名字，寓意是光芒。”她语气坚定从容，自信熠熠生辉，宛如彗星一般，点亮沉沉夜色。</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default" w:ascii="Times New Roman" w:hAnsi="Times New Roman" w:cs="Times New Roman"/>
          <w:b w:val="0"/>
          <w:bCs w:val="0"/>
          <w:color w:val="000000"/>
          <w:sz w:val="24"/>
          <w:szCs w:val="24"/>
          <w:u w:val="single"/>
          <w:lang w:val="en-US" w:eastAsia="zh-CN"/>
        </w:rPr>
      </w:pPr>
      <w:r>
        <w:rPr>
          <w:rFonts w:hint="default" w:ascii="Times New Roman" w:hAnsi="Times New Roman" w:cs="Times New Roman"/>
          <w:b w:val="0"/>
          <w:bCs w:val="0"/>
          <w:color w:val="000000"/>
          <w:sz w:val="24"/>
          <w:szCs w:val="24"/>
          <w:u w:val="single"/>
          <w:lang w:val="en-US" w:eastAsia="zh-CN"/>
        </w:rPr>
        <w:t xml:space="preserve">                                                                             </w:t>
      </w:r>
    </w:p>
    <w:p>
      <w:pPr>
        <w:numPr>
          <w:ilvl w:val="0"/>
          <w:numId w:val="0"/>
        </w:numPr>
        <w:rPr>
          <w:rFonts w:hint="eastAsia" w:ascii="宋体" w:hAnsi="宋体" w:eastAsia="宋体" w:cs="宋体"/>
          <w:sz w:val="24"/>
          <w:szCs w:val="24"/>
          <w:lang w:val="en-US" w:eastAsia="zh-CN"/>
        </w:rPr>
      </w:pPr>
      <w:r>
        <w:rPr>
          <w:rFonts w:hint="default" w:ascii="Times New Roman" w:hAnsi="Times New Roman" w:cs="Times New Roman"/>
          <w:b w:val="0"/>
          <w:bCs w:val="0"/>
          <w:color w:val="000000"/>
          <w:sz w:val="24"/>
          <w:szCs w:val="24"/>
          <w:u w:val="single"/>
          <w:lang w:val="en-US" w:eastAsia="zh-CN"/>
        </w:rPr>
        <w:t xml:space="preserve">                                                                     </w:t>
      </w:r>
    </w:p>
    <w:p>
      <w:pPr>
        <w:numPr>
          <w:ilvl w:val="0"/>
          <w:numId w:val="4"/>
        </w:numPr>
        <w:ind w:left="240" w:hanging="240" w:hanging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扎克被她的勇气震撼，垂下脑袋，低声道歉。</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default" w:ascii="Times New Roman" w:hAnsi="Times New Roman" w:cs="Times New Roman"/>
          <w:b w:val="0"/>
          <w:bCs w:val="0"/>
          <w:color w:val="000000"/>
          <w:sz w:val="24"/>
          <w:szCs w:val="24"/>
          <w:u w:val="single"/>
          <w:lang w:val="en-US" w:eastAsia="zh-CN"/>
        </w:rPr>
      </w:pPr>
      <w:r>
        <w:rPr>
          <w:rFonts w:hint="default" w:ascii="Times New Roman" w:hAnsi="Times New Roman" w:cs="Times New Roman"/>
          <w:b w:val="0"/>
          <w:bCs w:val="0"/>
          <w:color w:val="000000"/>
          <w:sz w:val="24"/>
          <w:szCs w:val="24"/>
          <w:u w:val="single"/>
          <w:lang w:val="en-US" w:eastAsia="zh-CN"/>
        </w:rPr>
        <w:t xml:space="preserve">                                                                             </w:t>
      </w:r>
    </w:p>
    <w:p>
      <w:pPr>
        <w:numPr>
          <w:ilvl w:val="0"/>
          <w:numId w:val="0"/>
        </w:numPr>
        <w:rPr>
          <w:rFonts w:hint="eastAsia" w:ascii="宋体" w:hAnsi="宋体" w:eastAsia="宋体" w:cs="宋体"/>
          <w:sz w:val="24"/>
          <w:szCs w:val="24"/>
          <w:lang w:val="en-US" w:eastAsia="zh-CN"/>
        </w:rPr>
      </w:pPr>
      <w:r>
        <w:rPr>
          <w:rFonts w:hint="default" w:ascii="Times New Roman" w:hAnsi="Times New Roman" w:cs="Times New Roman"/>
          <w:b w:val="0"/>
          <w:bCs w:val="0"/>
          <w:color w:val="000000"/>
          <w:sz w:val="24"/>
          <w:szCs w:val="24"/>
          <w:u w:val="single"/>
          <w:lang w:val="en-US" w:eastAsia="zh-CN"/>
        </w:rPr>
        <w:t xml:space="preserve">                                                                     </w:t>
      </w:r>
    </w:p>
    <w:p>
      <w:pPr>
        <w:numPr>
          <w:ilvl w:val="0"/>
          <w:numId w:val="4"/>
        </w:numPr>
        <w:ind w:left="240" w:hanging="240" w:hanging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那个曾经想要舍弃自己名字的女孩，如今全然接纳了自我。</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default" w:ascii="Times New Roman" w:hAnsi="Times New Roman" w:cs="Times New Roman"/>
          <w:b w:val="0"/>
          <w:bCs w:val="0"/>
          <w:color w:val="000000"/>
          <w:sz w:val="24"/>
          <w:szCs w:val="24"/>
          <w:u w:val="single"/>
          <w:lang w:val="en-US" w:eastAsia="zh-CN"/>
        </w:rPr>
      </w:pPr>
      <w:r>
        <w:rPr>
          <w:rFonts w:hint="default" w:ascii="Times New Roman" w:hAnsi="Times New Roman" w:cs="Times New Roman"/>
          <w:b w:val="0"/>
          <w:bCs w:val="0"/>
          <w:color w:val="000000"/>
          <w:sz w:val="24"/>
          <w:szCs w:val="24"/>
          <w:u w:val="single"/>
          <w:lang w:val="en-US" w:eastAsia="zh-CN"/>
        </w:rPr>
        <w:t xml:space="preserve">                                                                             </w:t>
      </w:r>
    </w:p>
    <w:p>
      <w:pPr>
        <w:numPr>
          <w:ilvl w:val="0"/>
          <w:numId w:val="0"/>
        </w:numPr>
        <w:rPr>
          <w:rFonts w:hint="eastAsia" w:ascii="宋体" w:hAnsi="宋体" w:eastAsia="宋体" w:cs="宋体"/>
          <w:sz w:val="24"/>
          <w:szCs w:val="24"/>
          <w:lang w:val="en-US" w:eastAsia="zh-CN"/>
        </w:rPr>
      </w:pPr>
      <w:r>
        <w:rPr>
          <w:rFonts w:hint="default" w:ascii="Times New Roman" w:hAnsi="Times New Roman" w:cs="Times New Roman"/>
          <w:b w:val="0"/>
          <w:bCs w:val="0"/>
          <w:color w:val="000000"/>
          <w:sz w:val="24"/>
          <w:szCs w:val="24"/>
          <w:u w:val="single"/>
          <w:lang w:val="en-US" w:eastAsia="zh-CN"/>
        </w:rPr>
        <w:t xml:space="preserve">                                                                     </w:t>
      </w:r>
    </w:p>
    <w:p>
      <w:pPr>
        <w:widowControl w:val="0"/>
        <w:numPr>
          <w:ilvl w:val="0"/>
          <w:numId w:val="4"/>
        </w:numPr>
        <w:ind w:left="240" w:leftChars="0" w:hanging="240" w:hangingChars="100"/>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她终于明白，与众不同，正是自己闪闪发光的底气。一如她名字的寓意，也如同自行车上的彗星标识，她注定要以独属于自己的方式，照亮世间。</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default" w:ascii="Times New Roman" w:hAnsi="Times New Roman" w:cs="Times New Roman"/>
          <w:b w:val="0"/>
          <w:bCs w:val="0"/>
          <w:color w:val="000000"/>
          <w:sz w:val="24"/>
          <w:szCs w:val="24"/>
          <w:u w:val="single"/>
          <w:lang w:val="en-US" w:eastAsia="zh-CN"/>
        </w:rPr>
      </w:pPr>
      <w:r>
        <w:rPr>
          <w:rFonts w:hint="default" w:ascii="Times New Roman" w:hAnsi="Times New Roman" w:cs="Times New Roman"/>
          <w:b w:val="0"/>
          <w:bCs w:val="0"/>
          <w:color w:val="000000"/>
          <w:sz w:val="24"/>
          <w:szCs w:val="24"/>
          <w:u w:val="single"/>
          <w:lang w:val="en-US" w:eastAsia="zh-CN"/>
        </w:rPr>
        <w:t xml:space="preserve">                                                                             </w:t>
      </w:r>
    </w:p>
    <w:p>
      <w:pPr>
        <w:numPr>
          <w:ilvl w:val="0"/>
          <w:numId w:val="0"/>
        </w:numPr>
        <w:rPr>
          <w:rFonts w:hint="eastAsia" w:ascii="宋体" w:hAnsi="宋体" w:eastAsia="宋体" w:cs="宋体"/>
          <w:sz w:val="24"/>
          <w:szCs w:val="24"/>
          <w:lang w:val="en-US" w:eastAsia="zh-CN"/>
        </w:rPr>
      </w:pPr>
      <w:r>
        <w:rPr>
          <w:rFonts w:hint="default" w:ascii="Times New Roman" w:hAnsi="Times New Roman" w:cs="Times New Roman"/>
          <w:b w:val="0"/>
          <w:bCs w:val="0"/>
          <w:color w:val="000000"/>
          <w:sz w:val="24"/>
          <w:szCs w:val="24"/>
          <w:u w:val="single"/>
          <w:lang w:val="en-US" w:eastAsia="zh-CN"/>
        </w:rPr>
        <w:t xml:space="preserve">                                                                     </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default" w:ascii="Times New Roman" w:hAnsi="Times New Roman" w:cs="Times New Roman"/>
          <w:b w:val="0"/>
          <w:bCs w:val="0"/>
          <w:color w:val="000000"/>
          <w:sz w:val="24"/>
          <w:szCs w:val="24"/>
          <w:u w:val="single"/>
          <w:lang w:val="en-US" w:eastAsia="zh-CN"/>
        </w:rPr>
      </w:pPr>
      <w:r>
        <w:rPr>
          <w:rFonts w:hint="default" w:ascii="Times New Roman" w:hAnsi="Times New Roman" w:cs="Times New Roman"/>
          <w:b w:val="0"/>
          <w:bCs w:val="0"/>
          <w:color w:val="000000"/>
          <w:sz w:val="24"/>
          <w:szCs w:val="24"/>
          <w:u w:val="single"/>
          <w:lang w:val="en-US" w:eastAsia="zh-CN"/>
        </w:rPr>
        <w:t xml:space="preserve">                                                                             </w:t>
      </w:r>
    </w:p>
    <w:p>
      <w:pPr>
        <w:numPr>
          <w:ilvl w:val="0"/>
          <w:numId w:val="0"/>
        </w:numPr>
        <w:rPr>
          <w:rFonts w:hint="eastAsia" w:ascii="宋体" w:hAnsi="宋体" w:eastAsia="宋体" w:cs="宋体"/>
          <w:sz w:val="24"/>
          <w:szCs w:val="24"/>
          <w:lang w:val="en-US" w:eastAsia="zh-CN"/>
        </w:rPr>
      </w:pPr>
      <w:r>
        <w:rPr>
          <w:rFonts w:hint="default" w:ascii="Times New Roman" w:hAnsi="Times New Roman" w:cs="Times New Roman"/>
          <w:b w:val="0"/>
          <w:bCs w:val="0"/>
          <w:color w:val="000000"/>
          <w:sz w:val="24"/>
          <w:szCs w:val="24"/>
          <w:u w:val="single"/>
          <w:lang w:val="en-US" w:eastAsia="zh-CN"/>
        </w:rPr>
        <w:t xml:space="preserve">                                                                     </w:t>
      </w:r>
    </w:p>
    <w:p>
      <w:pPr>
        <w:numPr>
          <w:ilvl w:val="0"/>
          <w:numId w:val="0"/>
        </w:numPr>
        <w:rPr>
          <w:rFonts w:hint="default" w:ascii="宋体" w:hAnsi="宋体" w:eastAsia="宋体" w:cs="宋体"/>
          <w:sz w:val="24"/>
          <w:szCs w:val="24"/>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color w:val="000000"/>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color w:val="000000"/>
          <w:sz w:val="24"/>
          <w:szCs w:val="24"/>
        </w:rPr>
      </w:pPr>
      <w:r>
        <w:rPr>
          <w:color w:val="000000"/>
          <w:sz w:val="24"/>
          <w:szCs w:val="24"/>
        </w:rPr>
        <w:t>五、相关素材积累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color w:val="000000"/>
          <w:sz w:val="24"/>
          <w:szCs w:val="24"/>
        </w:rPr>
      </w:pPr>
      <w:r>
        <w:rPr>
          <w:color w:val="000000"/>
          <w:sz w:val="24"/>
          <w:szCs w:val="24"/>
        </w:rPr>
        <w:t>1. 动作/心理/神态描写（Para1）</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left="0" w:right="0"/>
        <w:jc w:val="left"/>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(1) Her voice cracked with hurt, tears streaming down her cheeks.</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left="0" w:right="0"/>
        <w:jc w:val="left"/>
        <w:rPr>
          <w:rFonts w:hint="default" w:ascii="Times New Roman" w:hAnsi="Times New Roman" w:cs="Times New Roman"/>
          <w:color w:val="000000"/>
          <w:sz w:val="24"/>
          <w:szCs w:val="24"/>
        </w:rPr>
      </w:pPr>
      <w:r>
        <w:rPr>
          <w:rFonts w:hint="default" w:ascii="Times New Roman" w:hAnsi="Times New Roman" w:eastAsia="宋体" w:cs="Times New Roman"/>
          <w:color w:val="000000"/>
          <w:kern w:val="0"/>
          <w:sz w:val="24"/>
          <w:szCs w:val="24"/>
          <w:lang w:val="en-US" w:eastAsia="zh-CN" w:bidi="ar"/>
        </w:rPr>
        <w:t>(</w:t>
      </w:r>
      <w:r>
        <w:rPr>
          <w:rFonts w:hint="eastAsia" w:ascii="Times New Roman" w:hAnsi="Times New Roman" w:eastAsia="宋体" w:cs="Times New Roman"/>
          <w:color w:val="000000"/>
          <w:kern w:val="0"/>
          <w:sz w:val="24"/>
          <w:szCs w:val="24"/>
          <w:lang w:val="en-US" w:eastAsia="zh-CN" w:bidi="ar"/>
        </w:rPr>
        <w:t>2</w:t>
      </w:r>
      <w:r>
        <w:rPr>
          <w:rFonts w:hint="default" w:ascii="Times New Roman" w:hAnsi="Times New Roman" w:eastAsia="宋体" w:cs="Times New Roman"/>
          <w:color w:val="000000"/>
          <w:kern w:val="0"/>
          <w:sz w:val="24"/>
          <w:szCs w:val="24"/>
          <w:lang w:val="en-US" w:eastAsia="zh-CN" w:bidi="ar"/>
        </w:rPr>
        <w:t>) The shame in her heart melted away, replaced by a warm sense of pride.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color w:val="000000"/>
          <w:sz w:val="24"/>
          <w:szCs w:val="24"/>
        </w:rPr>
      </w:pPr>
      <w:r>
        <w:rPr>
          <w:color w:val="000000"/>
          <w:sz w:val="24"/>
          <w:szCs w:val="24"/>
        </w:rPr>
        <w:t>2. 情感升华句（Para2）</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left="0" w:right="0"/>
        <w:jc w:val="left"/>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(1) Everyone can shine like a comet if they embrace their uniqueness.</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left="0" w:right="0"/>
        <w:jc w:val="left"/>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(2) Her name was her light, bright and irreplaceable.</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left="0" w:right="0"/>
        <w:jc w:val="left"/>
        <w:rPr>
          <w:rFonts w:hint="default" w:ascii="Times New Roman" w:hAnsi="Times New Roman" w:cs="Times New Roman"/>
          <w:color w:val="000000"/>
          <w:sz w:val="24"/>
          <w:szCs w:val="24"/>
        </w:rPr>
      </w:pPr>
      <w:r>
        <w:rPr>
          <w:rFonts w:hint="default" w:ascii="Times New Roman" w:hAnsi="Times New Roman" w:eastAsia="宋体" w:cs="Times New Roman"/>
          <w:color w:val="000000"/>
          <w:kern w:val="0"/>
          <w:sz w:val="24"/>
          <w:szCs w:val="24"/>
          <w:lang w:val="en-US" w:eastAsia="zh-CN" w:bidi="ar"/>
        </w:rPr>
        <w:t>(3) Being different is not a shame, but a gift to shine.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color w:val="000000"/>
          <w:sz w:val="24"/>
          <w:szCs w:val="24"/>
        </w:rPr>
      </w:pPr>
      <w:r>
        <w:rPr>
          <w:color w:val="000000"/>
          <w:sz w:val="24"/>
          <w:szCs w:val="24"/>
        </w:rPr>
        <w:t>3. 主题词汇与短语</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left="0" w:right="0"/>
        <w:jc w:val="left"/>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核心词：unique</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confident</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shine</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pride</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growth</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embrace</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left="0" w:right="0"/>
        <w:jc w:val="left"/>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高频短语：light up the sky</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feel a sense of pride</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embrace oneself</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be proud of</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left="0" w:right="0"/>
        <w:jc w:val="left"/>
        <w:rPr>
          <w:rFonts w:hint="default"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taken aback;</w:t>
      </w:r>
    </w:p>
    <w:p>
      <w:pPr>
        <w:pStyle w:val="3"/>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color w:val="000000"/>
          <w:sz w:val="24"/>
          <w:szCs w:val="24"/>
        </w:rPr>
      </w:pPr>
      <w:r>
        <w:rPr>
          <w:color w:val="000000"/>
          <w:sz w:val="24"/>
          <w:szCs w:val="24"/>
        </w:rPr>
        <w:t>实战练习</w:t>
      </w:r>
    </w:p>
    <w:p>
      <w:pPr>
        <w:pStyle w:val="4"/>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Chars="0" w:right="0" w:rightChars="0"/>
        <w:jc w:val="left"/>
        <w:outlineLvl w:val="2"/>
        <w:rPr>
          <w:color w:val="000000"/>
          <w:sz w:val="24"/>
          <w:szCs w:val="24"/>
        </w:rPr>
      </w:pPr>
      <w:r>
        <w:rPr>
          <w:color w:val="000000"/>
          <w:sz w:val="24"/>
          <w:szCs w:val="24"/>
        </w:rPr>
        <w:t>续写关键得分点</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color w:val="000000"/>
          <w:sz w:val="24"/>
          <w:szCs w:val="24"/>
        </w:rPr>
      </w:pPr>
      <w:r>
        <w:rPr>
          <w:rFonts w:hint="eastAsia"/>
          <w:color w:val="000000"/>
          <w:sz w:val="24"/>
          <w:szCs w:val="24"/>
          <w:lang w:eastAsia="zh-CN"/>
        </w:rPr>
        <w:t>（</w:t>
      </w:r>
      <w:r>
        <w:rPr>
          <w:rFonts w:hint="eastAsia"/>
          <w:color w:val="000000"/>
          <w:sz w:val="24"/>
          <w:szCs w:val="24"/>
          <w:lang w:val="en-US" w:eastAsia="zh-CN"/>
        </w:rPr>
        <w:t>1</w:t>
      </w:r>
      <w:r>
        <w:rPr>
          <w:rFonts w:hint="eastAsia"/>
          <w:color w:val="000000"/>
          <w:sz w:val="24"/>
          <w:szCs w:val="24"/>
          <w:lang w:eastAsia="zh-CN"/>
        </w:rPr>
        <w:t>）</w:t>
      </w:r>
      <w:r>
        <w:rPr>
          <w:color w:val="000000"/>
          <w:sz w:val="24"/>
          <w:szCs w:val="24"/>
        </w:rPr>
        <w:t>紧扣核心意象</w:t>
      </w:r>
      <w:r>
        <w:rPr>
          <w:rStyle w:val="8"/>
          <w:rFonts w:hint="default" w:ascii="Times New Roman" w:hAnsi="Times New Roman" w:cs="Times New Roman"/>
          <w:b w:val="0"/>
          <w:bCs w:val="0"/>
          <w:color w:val="000000"/>
          <w:sz w:val="24"/>
          <w:szCs w:val="24"/>
        </w:rPr>
        <w:t>Comet</w:t>
      </w:r>
      <w:r>
        <w:rPr>
          <w:color w:val="000000"/>
          <w:sz w:val="24"/>
          <w:szCs w:val="24"/>
        </w:rPr>
        <w:t>，前后呼应，形成闭环。</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color w:val="000000"/>
          <w:sz w:val="24"/>
          <w:szCs w:val="24"/>
        </w:rPr>
      </w:pPr>
      <w:r>
        <w:rPr>
          <w:rFonts w:hint="eastAsia"/>
          <w:color w:val="000000"/>
          <w:sz w:val="24"/>
          <w:szCs w:val="24"/>
          <w:lang w:eastAsia="zh-CN"/>
        </w:rPr>
        <w:t>（</w:t>
      </w:r>
      <w:r>
        <w:rPr>
          <w:rFonts w:hint="eastAsia"/>
          <w:color w:val="000000"/>
          <w:sz w:val="24"/>
          <w:szCs w:val="24"/>
          <w:lang w:val="en-US" w:eastAsia="zh-CN"/>
        </w:rPr>
        <w:t>2</w:t>
      </w:r>
      <w:r>
        <w:rPr>
          <w:rFonts w:hint="eastAsia"/>
          <w:color w:val="000000"/>
          <w:sz w:val="24"/>
          <w:szCs w:val="24"/>
          <w:lang w:eastAsia="zh-CN"/>
        </w:rPr>
        <w:t>）</w:t>
      </w:r>
      <w:r>
        <w:rPr>
          <w:color w:val="000000"/>
          <w:sz w:val="24"/>
          <w:szCs w:val="24"/>
        </w:rPr>
        <w:t>情感转变自然：自卑→被开导→自信，符合成长逻辑。</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color w:val="000000"/>
          <w:sz w:val="24"/>
          <w:szCs w:val="24"/>
        </w:rPr>
      </w:pPr>
      <w:r>
        <w:rPr>
          <w:rFonts w:hint="eastAsia"/>
          <w:color w:val="000000"/>
          <w:sz w:val="24"/>
          <w:szCs w:val="24"/>
          <w:lang w:val="en-US" w:eastAsia="zh-CN"/>
        </w:rPr>
        <w:t>（3）</w:t>
      </w:r>
      <w:r>
        <w:rPr>
          <w:color w:val="000000"/>
          <w:sz w:val="24"/>
          <w:szCs w:val="24"/>
        </w:rPr>
        <w:t>细节贴合原文：自行车、车牌、彗星、名字寓意贯穿始终。</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color w:val="000000"/>
          <w:sz w:val="24"/>
          <w:szCs w:val="24"/>
        </w:rPr>
      </w:pPr>
      <w:r>
        <w:rPr>
          <w:rFonts w:hint="eastAsia"/>
          <w:color w:val="000000"/>
          <w:sz w:val="24"/>
          <w:szCs w:val="24"/>
          <w:lang w:eastAsia="zh-CN"/>
        </w:rPr>
        <w:t>（</w:t>
      </w:r>
      <w:r>
        <w:rPr>
          <w:rFonts w:hint="eastAsia"/>
          <w:color w:val="000000"/>
          <w:sz w:val="24"/>
          <w:szCs w:val="24"/>
          <w:lang w:val="en-US" w:eastAsia="zh-CN"/>
        </w:rPr>
        <w:t>4</w:t>
      </w:r>
      <w:r>
        <w:rPr>
          <w:rFonts w:hint="eastAsia"/>
          <w:color w:val="000000"/>
          <w:sz w:val="24"/>
          <w:szCs w:val="24"/>
          <w:lang w:eastAsia="zh-CN"/>
        </w:rPr>
        <w:t>）</w:t>
      </w:r>
      <w:r>
        <w:rPr>
          <w:color w:val="000000"/>
          <w:sz w:val="24"/>
          <w:szCs w:val="24"/>
        </w:rPr>
        <w:t>结尾升华主题：接纳独特，每个人都能像彗星一样闪耀。</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right="0" w:rightChars="0"/>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 学生作品</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left="0" w:right="0" w:firstLine="480" w:firstLineChars="200"/>
        <w:jc w:val="left"/>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The moment she got home, Zahara shouted, “I’m done with being called Zahara!</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jc w:val="left"/>
        <w:rPr>
          <w:rFonts w:hint="eastAsia" w:ascii="Times New Roman" w:hAnsi="Times New Roman" w:eastAsia="宋体" w:cs="Times New Roman"/>
          <w:color w:val="000000"/>
          <w:kern w:val="0"/>
          <w:sz w:val="24"/>
          <w:szCs w:val="24"/>
          <w:u w:val="single"/>
          <w:lang w:val="en-US" w:eastAsia="zh-CN" w:bidi="ar"/>
        </w:rPr>
      </w:pPr>
      <w:r>
        <w:rPr>
          <w:rFonts w:hint="eastAsia" w:ascii="Times New Roman" w:hAnsi="Times New Roman" w:eastAsia="宋体" w:cs="Times New Roman"/>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jc w:val="left"/>
        <w:rPr>
          <w:rFonts w:hint="eastAsia" w:ascii="Times New Roman" w:hAnsi="Times New Roman" w:eastAsia="宋体" w:cs="Times New Roman"/>
          <w:color w:val="000000"/>
          <w:kern w:val="0"/>
          <w:sz w:val="24"/>
          <w:szCs w:val="24"/>
          <w:u w:val="single"/>
          <w:lang w:val="en-US" w:eastAsia="zh-CN" w:bidi="ar"/>
        </w:rPr>
      </w:pPr>
      <w:r>
        <w:rPr>
          <w:rFonts w:hint="eastAsia" w:ascii="Times New Roman" w:hAnsi="Times New Roman" w:eastAsia="宋体" w:cs="Times New Roman"/>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jc w:val="left"/>
        <w:rPr>
          <w:rFonts w:hint="eastAsia" w:ascii="Times New Roman" w:hAnsi="Times New Roman" w:eastAsia="宋体" w:cs="Times New Roman"/>
          <w:color w:val="000000"/>
          <w:kern w:val="0"/>
          <w:sz w:val="24"/>
          <w:szCs w:val="24"/>
          <w:u w:val="single"/>
          <w:lang w:val="en-US" w:eastAsia="zh-CN" w:bidi="ar"/>
        </w:rPr>
      </w:pPr>
      <w:r>
        <w:rPr>
          <w:rFonts w:hint="eastAsia" w:ascii="Times New Roman" w:hAnsi="Times New Roman" w:eastAsia="宋体" w:cs="Times New Roman"/>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jc w:val="left"/>
        <w:rPr>
          <w:rFonts w:hint="eastAsia" w:ascii="Times New Roman" w:hAnsi="Times New Roman" w:eastAsia="宋体" w:cs="Times New Roman"/>
          <w:color w:val="000000"/>
          <w:kern w:val="0"/>
          <w:sz w:val="24"/>
          <w:szCs w:val="24"/>
          <w:u w:val="single"/>
          <w:lang w:val="en-US" w:eastAsia="zh-CN" w:bidi="ar"/>
        </w:rPr>
      </w:pPr>
      <w:r>
        <w:rPr>
          <w:rFonts w:hint="eastAsia" w:ascii="Times New Roman" w:hAnsi="Times New Roman" w:eastAsia="宋体" w:cs="Times New Roman"/>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jc w:val="left"/>
        <w:rPr>
          <w:rFonts w:hint="eastAsia" w:ascii="Times New Roman" w:hAnsi="Times New Roman" w:eastAsia="宋体" w:cs="Times New Roman"/>
          <w:color w:val="000000"/>
          <w:kern w:val="0"/>
          <w:sz w:val="24"/>
          <w:szCs w:val="24"/>
          <w:u w:val="single"/>
          <w:lang w:val="en-US" w:eastAsia="zh-CN" w:bidi="ar"/>
        </w:rPr>
      </w:pPr>
      <w:r>
        <w:rPr>
          <w:rFonts w:hint="eastAsia" w:ascii="Times New Roman" w:hAnsi="Times New Roman" w:eastAsia="宋体" w:cs="Times New Roman"/>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jc w:val="left"/>
        <w:rPr>
          <w:rFonts w:hint="eastAsia" w:ascii="Times New Roman" w:hAnsi="Times New Roman" w:eastAsia="宋体" w:cs="Times New Roman"/>
          <w:color w:val="000000"/>
          <w:kern w:val="0"/>
          <w:sz w:val="24"/>
          <w:szCs w:val="24"/>
          <w:u w:val="single"/>
          <w:lang w:val="en-US" w:eastAsia="zh-CN" w:bidi="ar"/>
        </w:rPr>
      </w:pPr>
      <w:r>
        <w:rPr>
          <w:rFonts w:hint="eastAsia" w:ascii="Times New Roman" w:hAnsi="Times New Roman" w:eastAsia="宋体" w:cs="Times New Roman"/>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jc w:val="left"/>
        <w:rPr>
          <w:rFonts w:hint="eastAsia" w:ascii="Times New Roman" w:hAnsi="Times New Roman" w:eastAsia="宋体" w:cs="Times New Roman"/>
          <w:color w:val="000000"/>
          <w:kern w:val="0"/>
          <w:sz w:val="24"/>
          <w:szCs w:val="24"/>
          <w:u w:val="single"/>
          <w:lang w:val="en-US" w:eastAsia="zh-CN" w:bidi="ar"/>
        </w:rPr>
      </w:pPr>
      <w:r>
        <w:rPr>
          <w:rFonts w:hint="eastAsia" w:ascii="Times New Roman" w:hAnsi="Times New Roman" w:eastAsia="宋体" w:cs="Times New Roman"/>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jc w:val="left"/>
        <w:rPr>
          <w:rFonts w:hint="eastAsia" w:ascii="Times New Roman" w:hAnsi="Times New Roman" w:eastAsia="宋体" w:cs="Times New Roman"/>
          <w:color w:val="000000"/>
          <w:kern w:val="0"/>
          <w:sz w:val="24"/>
          <w:szCs w:val="24"/>
          <w:u w:val="single"/>
          <w:lang w:val="en-US" w:eastAsia="zh-CN" w:bidi="ar"/>
        </w:rPr>
      </w:pPr>
      <w:r>
        <w:rPr>
          <w:rFonts w:hint="eastAsia" w:ascii="Times New Roman" w:hAnsi="Times New Roman" w:eastAsia="宋体" w:cs="Times New Roman"/>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jc w:val="left"/>
        <w:rPr>
          <w:rFonts w:hint="eastAsia" w:ascii="Times New Roman" w:hAnsi="Times New Roman" w:eastAsia="宋体" w:cs="Times New Roman"/>
          <w:color w:val="000000"/>
          <w:kern w:val="0"/>
          <w:sz w:val="24"/>
          <w:szCs w:val="24"/>
          <w:u w:val="single"/>
          <w:lang w:val="en-US" w:eastAsia="zh-CN" w:bidi="ar"/>
        </w:rPr>
      </w:pPr>
      <w:r>
        <w:rPr>
          <w:rFonts w:hint="eastAsia" w:ascii="Times New Roman" w:hAnsi="Times New Roman" w:eastAsia="宋体" w:cs="Times New Roman"/>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left="0" w:right="0" w:firstLine="480" w:firstLineChars="200"/>
        <w:jc w:val="left"/>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Her handmade plate on the bike, Zahara left for school early in the morning.</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jc w:val="left"/>
        <w:rPr>
          <w:rFonts w:hint="eastAsia" w:ascii="Times New Roman" w:hAnsi="Times New Roman" w:eastAsia="宋体" w:cs="Times New Roman"/>
          <w:color w:val="000000"/>
          <w:kern w:val="0"/>
          <w:sz w:val="24"/>
          <w:szCs w:val="24"/>
          <w:u w:val="single"/>
          <w:lang w:val="en-US" w:eastAsia="zh-CN" w:bidi="ar"/>
        </w:rPr>
      </w:pPr>
      <w:r>
        <w:rPr>
          <w:rFonts w:hint="eastAsia" w:ascii="Times New Roman" w:hAnsi="Times New Roman" w:eastAsia="宋体" w:cs="Times New Roman"/>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jc w:val="left"/>
        <w:rPr>
          <w:rFonts w:hint="eastAsia" w:ascii="Times New Roman" w:hAnsi="Times New Roman" w:eastAsia="宋体" w:cs="Times New Roman"/>
          <w:color w:val="000000"/>
          <w:kern w:val="0"/>
          <w:sz w:val="24"/>
          <w:szCs w:val="24"/>
          <w:u w:val="single"/>
          <w:lang w:val="en-US" w:eastAsia="zh-CN" w:bidi="ar"/>
        </w:rPr>
      </w:pPr>
      <w:r>
        <w:rPr>
          <w:rFonts w:hint="eastAsia" w:ascii="Times New Roman" w:hAnsi="Times New Roman" w:eastAsia="宋体" w:cs="Times New Roman"/>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jc w:val="left"/>
        <w:rPr>
          <w:rFonts w:hint="eastAsia" w:ascii="Times New Roman" w:hAnsi="Times New Roman" w:eastAsia="宋体" w:cs="Times New Roman"/>
          <w:color w:val="000000"/>
          <w:kern w:val="0"/>
          <w:sz w:val="24"/>
          <w:szCs w:val="24"/>
          <w:u w:val="single"/>
          <w:lang w:val="en-US" w:eastAsia="zh-CN" w:bidi="ar"/>
        </w:rPr>
      </w:pPr>
      <w:r>
        <w:rPr>
          <w:rFonts w:hint="eastAsia" w:ascii="Times New Roman" w:hAnsi="Times New Roman" w:eastAsia="宋体" w:cs="Times New Roman"/>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jc w:val="left"/>
        <w:rPr>
          <w:rFonts w:hint="eastAsia" w:ascii="Times New Roman" w:hAnsi="Times New Roman" w:eastAsia="宋体" w:cs="Times New Roman"/>
          <w:color w:val="000000"/>
          <w:kern w:val="0"/>
          <w:sz w:val="24"/>
          <w:szCs w:val="24"/>
          <w:u w:val="single"/>
          <w:lang w:val="en-US" w:eastAsia="zh-CN" w:bidi="ar"/>
        </w:rPr>
      </w:pPr>
      <w:r>
        <w:rPr>
          <w:rFonts w:hint="eastAsia" w:ascii="Times New Roman" w:hAnsi="Times New Roman" w:eastAsia="宋体" w:cs="Times New Roman"/>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jc w:val="left"/>
        <w:rPr>
          <w:rFonts w:hint="default" w:ascii="Times New Roman" w:hAnsi="Times New Roman" w:eastAsia="宋体" w:cs="Times New Roman"/>
          <w:color w:val="000000"/>
          <w:kern w:val="0"/>
          <w:sz w:val="24"/>
          <w:szCs w:val="24"/>
          <w:u w:val="single"/>
          <w:lang w:val="en-US" w:eastAsia="zh-CN" w:bidi="ar"/>
        </w:rPr>
      </w:pPr>
      <w:r>
        <w:rPr>
          <w:rFonts w:hint="eastAsia" w:ascii="Times New Roman" w:hAnsi="Times New Roman" w:eastAsia="宋体" w:cs="Times New Roman"/>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jc w:val="left"/>
        <w:rPr>
          <w:rFonts w:hint="eastAsia" w:ascii="Times New Roman" w:hAnsi="Times New Roman" w:eastAsia="宋体" w:cs="Times New Roman"/>
          <w:color w:val="000000"/>
          <w:kern w:val="0"/>
          <w:sz w:val="24"/>
          <w:szCs w:val="24"/>
          <w:u w:val="single"/>
          <w:lang w:val="en-US" w:eastAsia="zh-CN" w:bidi="ar"/>
        </w:rPr>
      </w:pPr>
      <w:r>
        <w:rPr>
          <w:rFonts w:hint="eastAsia" w:ascii="Times New Roman" w:hAnsi="Times New Roman" w:eastAsia="宋体" w:cs="Times New Roman"/>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jc w:val="left"/>
        <w:rPr>
          <w:rFonts w:hint="eastAsia" w:ascii="Times New Roman" w:hAnsi="Times New Roman" w:eastAsia="宋体" w:cs="Times New Roman"/>
          <w:color w:val="000000"/>
          <w:kern w:val="0"/>
          <w:sz w:val="24"/>
          <w:szCs w:val="24"/>
          <w:u w:val="single"/>
          <w:lang w:val="en-US" w:eastAsia="zh-CN" w:bidi="ar"/>
        </w:rPr>
      </w:pPr>
      <w:r>
        <w:rPr>
          <w:rFonts w:hint="eastAsia" w:ascii="Times New Roman" w:hAnsi="Times New Roman" w:eastAsia="宋体" w:cs="Times New Roman"/>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jc w:val="left"/>
        <w:rPr>
          <w:rFonts w:hint="eastAsia" w:ascii="Times New Roman" w:hAnsi="Times New Roman" w:eastAsia="宋体" w:cs="Times New Roman"/>
          <w:color w:val="000000"/>
          <w:kern w:val="0"/>
          <w:sz w:val="24"/>
          <w:szCs w:val="24"/>
          <w:u w:val="single"/>
          <w:lang w:val="en-US" w:eastAsia="zh-CN" w:bidi="ar"/>
        </w:rPr>
      </w:pPr>
      <w:r>
        <w:rPr>
          <w:rFonts w:hint="eastAsia" w:ascii="Times New Roman" w:hAnsi="Times New Roman" w:eastAsia="宋体" w:cs="Times New Roman"/>
          <w:color w:val="000000"/>
          <w:kern w:val="0"/>
          <w:sz w:val="24"/>
          <w:szCs w:val="24"/>
          <w:u w:val="single"/>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right="0"/>
        <w:jc w:val="left"/>
        <w:rPr>
          <w:rFonts w:hint="eastAsia" w:ascii="Times New Roman" w:hAnsi="Times New Roman" w:eastAsia="宋体" w:cs="Times New Roman"/>
          <w:color w:val="000000"/>
          <w:kern w:val="0"/>
          <w:sz w:val="24"/>
          <w:szCs w:val="24"/>
          <w:u w:val="single"/>
          <w:lang w:val="en-US" w:eastAsia="zh-CN" w:bidi="ar"/>
        </w:rPr>
      </w:pPr>
      <w:r>
        <w:rPr>
          <w:rFonts w:hint="eastAsia" w:ascii="Times New Roman" w:hAnsi="Times New Roman" w:eastAsia="宋体" w:cs="Times New Roman"/>
          <w:color w:val="000000"/>
          <w:kern w:val="0"/>
          <w:sz w:val="24"/>
          <w:szCs w:val="24"/>
          <w:u w:val="single"/>
          <w:lang w:val="en-US" w:eastAsia="zh-CN" w:bidi="ar"/>
        </w:rPr>
        <w:t xml:space="preserve">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left"/>
        <w:rPr>
          <w:color w:val="000000"/>
          <w:sz w:val="24"/>
          <w:szCs w:val="24"/>
        </w:rPr>
      </w:pPr>
      <w:r>
        <w:rPr>
          <w:color w:val="000000"/>
          <w:sz w:val="24"/>
          <w:szCs w:val="24"/>
        </w:rPr>
        <w:t>七、学习小结</w:t>
      </w:r>
    </w:p>
    <w:p>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left="0" w:right="0" w:firstLine="480" w:firstLineChars="200"/>
        <w:jc w:val="left"/>
        <w:rPr>
          <w:color w:val="000000"/>
          <w:sz w:val="24"/>
          <w:szCs w:val="24"/>
        </w:rPr>
      </w:pPr>
      <w:r>
        <w:rPr>
          <w:rFonts w:ascii="宋体" w:hAnsi="宋体" w:eastAsia="宋体" w:cs="宋体"/>
          <w:color w:val="000000"/>
          <w:kern w:val="0"/>
          <w:sz w:val="24"/>
          <w:szCs w:val="24"/>
          <w:lang w:val="en-US" w:eastAsia="zh-CN" w:bidi="ar"/>
        </w:rPr>
        <w:t>读后续写需</w:t>
      </w:r>
      <w:r>
        <w:rPr>
          <w:rStyle w:val="8"/>
          <w:rFonts w:ascii="宋体" w:hAnsi="宋体" w:eastAsia="宋体" w:cs="宋体"/>
          <w:b/>
          <w:bCs/>
          <w:color w:val="000000"/>
          <w:kern w:val="0"/>
          <w:sz w:val="24"/>
          <w:szCs w:val="24"/>
          <w:lang w:val="en-US" w:eastAsia="zh-CN" w:bidi="ar"/>
        </w:rPr>
        <w:t>锁定核心意象</w:t>
      </w:r>
      <w:r>
        <w:rPr>
          <w:rFonts w:ascii="宋体" w:hAnsi="宋体" w:eastAsia="宋体" w:cs="宋体"/>
          <w:color w:val="000000"/>
          <w:kern w:val="0"/>
          <w:sz w:val="24"/>
          <w:szCs w:val="24"/>
          <w:lang w:val="en-US" w:eastAsia="zh-CN" w:bidi="ar"/>
        </w:rPr>
        <w:t>，紧扣原文情节与情感，用细节描写塑造人物成长，以意象升华提升立意，牢记接纳自我、勇敢闪耀是本文核心。</w:t>
      </w:r>
    </w:p>
    <w:p>
      <w:pPr>
        <w:jc w:val="both"/>
        <w:rPr>
          <w:rFonts w:hint="eastAsia"/>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13970" b="5080"/>
          <wp:wrapNone/>
          <wp:docPr id="2" name="WordPictureWatermark34366"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4366"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E34003"/>
    <w:multiLevelType w:val="singleLevel"/>
    <w:tmpl w:val="9EE34003"/>
    <w:lvl w:ilvl="0" w:tentative="0">
      <w:start w:val="1"/>
      <w:numFmt w:val="decimal"/>
      <w:suff w:val="space"/>
      <w:lvlText w:val="%1."/>
      <w:lvlJc w:val="left"/>
    </w:lvl>
  </w:abstractNum>
  <w:abstractNum w:abstractNumId="1">
    <w:nsid w:val="B6C68529"/>
    <w:multiLevelType w:val="singleLevel"/>
    <w:tmpl w:val="B6C68529"/>
    <w:lvl w:ilvl="0" w:tentative="0">
      <w:start w:val="1"/>
      <w:numFmt w:val="decimal"/>
      <w:suff w:val="space"/>
      <w:lvlText w:val="%1."/>
      <w:lvlJc w:val="left"/>
    </w:lvl>
  </w:abstractNum>
  <w:abstractNum w:abstractNumId="2">
    <w:nsid w:val="BE7428C7"/>
    <w:multiLevelType w:val="singleLevel"/>
    <w:tmpl w:val="BE7428C7"/>
    <w:lvl w:ilvl="0" w:tentative="0">
      <w:start w:val="2"/>
      <w:numFmt w:val="chineseCounting"/>
      <w:suff w:val="nothing"/>
      <w:lvlText w:val="%1、"/>
      <w:lvlJc w:val="left"/>
      <w:rPr>
        <w:rFonts w:hint="eastAsia"/>
      </w:rPr>
    </w:lvl>
  </w:abstractNum>
  <w:abstractNum w:abstractNumId="3">
    <w:nsid w:val="CB469672"/>
    <w:multiLevelType w:val="singleLevel"/>
    <w:tmpl w:val="CB469672"/>
    <w:lvl w:ilvl="0" w:tentative="0">
      <w:start w:val="6"/>
      <w:numFmt w:val="chineseCounting"/>
      <w:suff w:val="nothing"/>
      <w:lvlText w:val="%1、"/>
      <w:lvlJc w:val="left"/>
      <w:rPr>
        <w:rFonts w:hint="eastAsia"/>
      </w:rPr>
    </w:lvl>
  </w:abstractNum>
  <w:abstractNum w:abstractNumId="4">
    <w:nsid w:val="EF6E5DAB"/>
    <w:multiLevelType w:val="singleLevel"/>
    <w:tmpl w:val="EF6E5DAB"/>
    <w:lvl w:ilvl="0" w:tentative="0">
      <w:start w:val="7"/>
      <w:numFmt w:val="decimal"/>
      <w:lvlText w:val="%1."/>
      <w:lvlJc w:val="left"/>
      <w:pPr>
        <w:tabs>
          <w:tab w:val="left" w:pos="312"/>
        </w:tabs>
      </w:pPr>
    </w:lvl>
  </w:abstractNum>
  <w:abstractNum w:abstractNumId="5">
    <w:nsid w:val="223672AB"/>
    <w:multiLevelType w:val="singleLevel"/>
    <w:tmpl w:val="223672AB"/>
    <w:lvl w:ilvl="0" w:tentative="0">
      <w:start w:val="1"/>
      <w:numFmt w:val="decimal"/>
      <w:suff w:val="space"/>
      <w:lvlText w:val="%1."/>
      <w:lvlJc w:val="left"/>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4B0007"/>
    <w:rsid w:val="1D36616D"/>
    <w:rsid w:val="1E182E21"/>
    <w:rsid w:val="1F9A415C"/>
    <w:rsid w:val="28656560"/>
    <w:rsid w:val="2B7D3C27"/>
    <w:rsid w:val="36D7267A"/>
    <w:rsid w:val="372B0DC3"/>
    <w:rsid w:val="38763ED8"/>
    <w:rsid w:val="3D0036E0"/>
    <w:rsid w:val="3FEF06D4"/>
    <w:rsid w:val="4698770F"/>
    <w:rsid w:val="46A82DEF"/>
    <w:rsid w:val="4D7F24F2"/>
    <w:rsid w:val="594D2071"/>
    <w:rsid w:val="60593614"/>
    <w:rsid w:val="621A2063"/>
    <w:rsid w:val="6E1F40EF"/>
    <w:rsid w:val="70DC62C7"/>
    <w:rsid w:val="71657845"/>
    <w:rsid w:val="77ED700C"/>
    <w:rsid w:val="79694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Strong"/>
    <w:basedOn w:val="7"/>
    <w:qFormat/>
    <w:uiPriority w:val="0"/>
    <w:rPr>
      <w:b/>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1610</Words>
  <Characters>3541</Characters>
  <Lines>0</Lines>
  <Paragraphs>0</Paragraphs>
  <TotalTime>7</TotalTime>
  <ScaleCrop>false</ScaleCrop>
  <LinksUpToDate>false</LinksUpToDate>
  <CharactersWithSpaces>7159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2026-04-30T07:00:00Z</dcterms:created>
  <dc:creator>荷的影子</dc:creator>
  <cp:lastModifiedBy>Wiesen</cp:lastModifiedBy>
  <dcterms:modified xsi:type="dcterms:W3CDTF">2026-05-04T12:57:44Z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y fmtid="{D5CDD505-2E9C-101B-9397-08002B2CF9AE}" pid="3" name="KSOTemplateDocerSaveRecord">
    <vt:lpwstr>eyJoZGlkIjoiMzEwNTM5NzYwMDRjMzkwZTVkZjY2ODkwMGIxNGU0OTUiLCJ1c2VySWQiOiI1MzAyMzI2NDgifQ==</vt:lpwstr>
  </property>
  <property fmtid="{D5CDD505-2E9C-101B-9397-08002B2CF9AE}" pid="4" name="ICV">
    <vt:lpwstr>3289CFFF5D2642DF9BC5C8025D955B9F_12</vt:lpwstr>
  </property>
</Properties>
</file>